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2B" w:rsidRPr="0085662B" w:rsidRDefault="0085662B" w:rsidP="0085662B">
      <w:pPr>
        <w:shd w:val="clear" w:color="auto" w:fill="FFFFFF"/>
        <w:spacing w:after="250" w:line="288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aps/>
          <w:color w:val="454545"/>
          <w:sz w:val="24"/>
          <w:szCs w:val="24"/>
        </w:rPr>
      </w:pPr>
      <w:r w:rsidRPr="0085662B">
        <w:rPr>
          <w:rFonts w:ascii="Times New Roman" w:eastAsia="Times New Roman" w:hAnsi="Times New Roman" w:cs="Times New Roman"/>
          <w:b/>
          <w:bCs/>
          <w:i/>
          <w:caps/>
          <w:color w:val="454545"/>
          <w:sz w:val="24"/>
          <w:szCs w:val="24"/>
        </w:rPr>
        <w:t>КРИТЕРИЈУМИ ОЦЕЊИВАЊА ЛИКОВНА КУЛТУРА</w:t>
      </w:r>
    </w:p>
    <w:p w:rsidR="0085662B" w:rsidRPr="0085662B" w:rsidRDefault="0085662B" w:rsidP="0085662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85662B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t> </w:t>
      </w:r>
    </w:p>
    <w:p w:rsidR="005F1B1F" w:rsidRPr="0085662B" w:rsidRDefault="0085662B" w:rsidP="0085662B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Оцењивање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предмета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ликовна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култура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обавља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полазећи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ученичких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способности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степена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спретности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умешности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proofErr w:type="gram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Уколико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нема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развијене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посебне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способности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приликом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оцењивања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узима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обзир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индивидуално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напредовање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односу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сопствено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претходно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могућности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ангажовање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наставном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процесу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изузетним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способностима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стиче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образовање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васпитање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прилагођени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обогаћени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начин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применом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индивидуалног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образовног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плана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оцењује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основу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остварености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циљева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прописаних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стандарда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као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основу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ангажовања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8566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Ангажовање</w:t>
      </w:r>
      <w:proofErr w:type="spellEnd"/>
      <w:r w:rsidRPr="008566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ученика</w:t>
      </w:r>
      <w:proofErr w:type="spellEnd"/>
      <w:r w:rsidRPr="008566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обухвата</w:t>
      </w:r>
      <w:proofErr w:type="spellEnd"/>
      <w:r w:rsidRPr="008566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одговоран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однос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према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раду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постављеним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задацима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активно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учествовање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сарадња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другима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исказано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интересовање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мотивација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учење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напредовање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8566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Бројчано</w:t>
      </w:r>
      <w:proofErr w:type="spellEnd"/>
      <w:r w:rsidRPr="008566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оцењивање</w:t>
      </w:r>
      <w:proofErr w:type="spellEnd"/>
      <w:r w:rsidRPr="008566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успеха</w:t>
      </w:r>
      <w:proofErr w:type="spellEnd"/>
      <w:r w:rsidRPr="008566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ученика</w:t>
      </w:r>
      <w:proofErr w:type="spellEnd"/>
      <w:r w:rsidRPr="008566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из</w:t>
      </w:r>
      <w:proofErr w:type="spellEnd"/>
      <w:r w:rsidRPr="008566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предмета</w:t>
      </w:r>
      <w:proofErr w:type="spellEnd"/>
      <w:r w:rsidRPr="008566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обавља</w:t>
      </w:r>
      <w:proofErr w:type="spellEnd"/>
      <w:r w:rsidRPr="008566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се</w:t>
      </w:r>
      <w:proofErr w:type="spellEnd"/>
      <w:r w:rsidRPr="008566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</w:t>
      </w:r>
      <w:proofErr w:type="spellEnd"/>
      <w:r w:rsidRPr="008566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основу</w:t>
      </w:r>
      <w:proofErr w:type="spellEnd"/>
      <w:r w:rsidRPr="008566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следећих</w:t>
      </w:r>
      <w:proofErr w:type="spellEnd"/>
      <w:r w:rsidRPr="008566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критеријума</w:t>
      </w:r>
      <w:proofErr w:type="spellEnd"/>
      <w:r w:rsidRPr="0085662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1)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остварује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веома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значајан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напредак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савладавању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програма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предмета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потпуности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самостално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испуњавање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утврђени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основном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средњем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нивоу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као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већину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напредним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нивоима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посебних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стандарда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односно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одређени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индивидуалним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образовним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планом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прилагођеним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стандардима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веома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висок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степен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ангажовања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добија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оцену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одличан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(5);</w:t>
      </w:r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2)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остварује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значајан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напредак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савладавању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програма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предмета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потпуности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самостално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испуњавање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утврђени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основном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средњем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нивоу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као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део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напредним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нивоима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посебних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стандарда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мању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помоћ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наставника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односно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одређени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индивидуалним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образовним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планом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прилагођеним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стандардима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висок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степен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ангажовања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добија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оцену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врло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добар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(4);</w:t>
      </w:r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3)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остварује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напредак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савладавању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програма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предмета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потпуности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самостално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испуњавање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утврђени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основном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већем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делу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средњем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нивоу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посебних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стандарда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односно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одређени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индивидуалним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образовним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планом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прилагођеним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стандардима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ангажовање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добија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оцену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добар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(3);</w:t>
      </w:r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4)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остварује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минималан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напредак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савладавању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програма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предмета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испуњавање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помоћ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наставничких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утврђени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већ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делу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основног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нивоа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односно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одређени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индивидуалним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образовним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планом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прилагођеним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стандардима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ангажовања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добија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оцену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довољан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t>(2);</w:t>
      </w:r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 xml:space="preserve">5)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остварује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минималан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напредак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савладавању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програма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предмета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помоћ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наставника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испуњава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утврђени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основном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нивоу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постигнућа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добија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оцену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недовољан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(1).</w:t>
      </w:r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Број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петoм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разредима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минимум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четири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сваком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полугодишту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а у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шестoм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седмoм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осм0м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разредu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минимум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две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оцене</w:t>
      </w:r>
      <w:proofErr w:type="spellEnd"/>
      <w:r w:rsidRPr="008566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sectPr w:rsidR="005F1B1F" w:rsidRPr="0085662B" w:rsidSect="005F1B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662B"/>
    <w:rsid w:val="00441CE4"/>
    <w:rsid w:val="005F1B1F"/>
    <w:rsid w:val="00760688"/>
    <w:rsid w:val="0085662B"/>
    <w:rsid w:val="00E1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88"/>
  </w:style>
  <w:style w:type="paragraph" w:styleId="Heading2">
    <w:name w:val="heading 2"/>
    <w:basedOn w:val="Normal"/>
    <w:link w:val="Heading2Char"/>
    <w:uiPriority w:val="9"/>
    <w:qFormat/>
    <w:rsid w:val="008566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66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566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cp:lastPrinted>2023-02-21T09:57:00Z</cp:lastPrinted>
  <dcterms:created xsi:type="dcterms:W3CDTF">2023-02-21T09:56:00Z</dcterms:created>
  <dcterms:modified xsi:type="dcterms:W3CDTF">2023-02-21T09:57:00Z</dcterms:modified>
</cp:coreProperties>
</file>