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814" w:rsidRPr="00ED5814" w:rsidRDefault="00ED5814" w:rsidP="00ED5814">
      <w:pPr>
        <w:shd w:val="clear" w:color="auto" w:fill="FFFFFF"/>
        <w:spacing w:after="250" w:line="288" w:lineRule="atLeast"/>
        <w:textAlignment w:val="top"/>
        <w:outlineLvl w:val="1"/>
        <w:rPr>
          <w:rFonts w:ascii="Times New Roman" w:eastAsia="Times New Roman" w:hAnsi="Times New Roman" w:cs="Times New Roman"/>
          <w:b/>
          <w:bCs/>
          <w:i/>
          <w:caps/>
          <w:color w:val="454545"/>
          <w:sz w:val="24"/>
          <w:szCs w:val="24"/>
        </w:rPr>
      </w:pPr>
      <w:r w:rsidRPr="00ED5814">
        <w:rPr>
          <w:rFonts w:ascii="Times New Roman" w:eastAsia="Times New Roman" w:hAnsi="Times New Roman" w:cs="Times New Roman"/>
          <w:b/>
          <w:bCs/>
          <w:i/>
          <w:caps/>
          <w:color w:val="454545"/>
          <w:sz w:val="24"/>
          <w:szCs w:val="24"/>
        </w:rPr>
        <w:t>КРИТЕРИЈУМИ ОЦЕЊИВАЊА ТЕХНИКА И ТЕХНОЛОГИЈА И ИНФОРМАТИКА И РАЧУНАРСТВО</w:t>
      </w:r>
    </w:p>
    <w:p w:rsidR="00ED5814" w:rsidRPr="00ED5814" w:rsidRDefault="00ED5814" w:rsidP="00ED5814">
      <w:pPr>
        <w:shd w:val="clear" w:color="auto" w:fill="FFFFFF"/>
        <w:spacing w:after="0" w:line="343" w:lineRule="atLeast"/>
        <w:textAlignment w:val="top"/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</w:pPr>
      <w:r w:rsidRPr="00ED5814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  <w:r w:rsidRPr="00ED581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 </w:t>
      </w:r>
      <w:proofErr w:type="spellStart"/>
      <w:r w:rsidRPr="00ED581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Елементи</w:t>
      </w:r>
      <w:proofErr w:type="spellEnd"/>
      <w:r w:rsidRPr="00ED581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оцењивања</w:t>
      </w:r>
      <w:proofErr w:type="spellEnd"/>
      <w:r w:rsidRPr="00ED581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из</w:t>
      </w:r>
      <w:proofErr w:type="spellEnd"/>
      <w:r w:rsidRPr="00ED581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технике</w:t>
      </w:r>
      <w:proofErr w:type="spellEnd"/>
      <w:r w:rsidRPr="00ED581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и </w:t>
      </w:r>
      <w:proofErr w:type="spellStart"/>
      <w:r w:rsidRPr="00ED581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технологије</w:t>
      </w:r>
      <w:proofErr w:type="spellEnd"/>
      <w:r w:rsidRPr="00ED581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и </w:t>
      </w:r>
      <w:proofErr w:type="spellStart"/>
      <w:r w:rsidRPr="00ED581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информатике</w:t>
      </w:r>
      <w:proofErr w:type="spellEnd"/>
      <w:r w:rsidRPr="00ED581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и </w:t>
      </w:r>
      <w:proofErr w:type="spellStart"/>
      <w:r w:rsidRPr="00ED581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рачунарства</w:t>
      </w:r>
      <w:proofErr w:type="spellEnd"/>
      <w:r w:rsidRPr="00ED581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су</w:t>
      </w:r>
      <w:proofErr w:type="spellEnd"/>
      <w:proofErr w:type="gramStart"/>
      <w:r w:rsidRPr="00ED581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:</w:t>
      </w:r>
      <w:proofErr w:type="gramEnd"/>
      <w:r w:rsidRPr="00ED5814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  <w:r w:rsidRPr="00ED5814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-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усвојеност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образовних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садржаја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;</w:t>
      </w:r>
      <w:r w:rsidRPr="00ED5814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-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примена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знања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;</w:t>
      </w:r>
      <w:r w:rsidRPr="00ED5814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-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активност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ученика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.</w:t>
      </w:r>
      <w:r w:rsidRPr="00ED5814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  <w:r w:rsidRPr="00ED5814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  <w:proofErr w:type="spellStart"/>
      <w:r w:rsidRPr="00ED581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Ученик</w:t>
      </w:r>
      <w:proofErr w:type="spellEnd"/>
      <w:r w:rsidRPr="00ED581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у </w:t>
      </w:r>
      <w:proofErr w:type="spellStart"/>
      <w:r w:rsidRPr="00ED581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току</w:t>
      </w:r>
      <w:proofErr w:type="spellEnd"/>
      <w:r w:rsidRPr="00ED581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школске</w:t>
      </w:r>
      <w:proofErr w:type="spellEnd"/>
      <w:r w:rsidRPr="00ED581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године</w:t>
      </w:r>
      <w:proofErr w:type="spellEnd"/>
      <w:r w:rsidRPr="00ED581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може</w:t>
      </w:r>
      <w:proofErr w:type="spellEnd"/>
      <w:r w:rsidRPr="00ED581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добити</w:t>
      </w:r>
      <w:proofErr w:type="spellEnd"/>
      <w:r w:rsidRPr="00ED581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оцене</w:t>
      </w:r>
      <w:proofErr w:type="spellEnd"/>
      <w:r w:rsidRPr="00ED581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на</w:t>
      </w:r>
      <w:proofErr w:type="spellEnd"/>
      <w:r w:rsidRPr="00ED581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основу</w:t>
      </w:r>
      <w:proofErr w:type="spellEnd"/>
      <w:proofErr w:type="gramStart"/>
      <w:r w:rsidRPr="00ED581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:</w:t>
      </w:r>
      <w:proofErr w:type="gramEnd"/>
      <w:r w:rsidRPr="00ED5814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  <w:r w:rsidRPr="00ED5814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-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активности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часу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,</w:t>
      </w:r>
      <w:r w:rsidRPr="00ED5814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-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израде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техничких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цртежа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,</w:t>
      </w:r>
      <w:r w:rsidRPr="00ED5814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-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израде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практичних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радова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,</w:t>
      </w:r>
      <w:r w:rsidRPr="00ED5814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-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израде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презентација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паноа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реферата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,</w:t>
      </w:r>
      <w:r w:rsidRPr="00ED5814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-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практичног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рада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рачунару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,</w:t>
      </w:r>
      <w:r w:rsidRPr="00ED5814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-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усменог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испитивања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,</w:t>
      </w:r>
      <w:r w:rsidRPr="00ED5814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- 15-то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минутне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писмене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провере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знања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,</w:t>
      </w:r>
      <w:r w:rsidRPr="00ED5814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-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активности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везане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за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припреме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учешће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такмичењима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школским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манифестацијама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,</w:t>
      </w:r>
      <w:r w:rsidRPr="00ED5814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-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повезивање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теоријских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знања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са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практичним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радом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свакодневним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животом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.</w:t>
      </w:r>
      <w:r w:rsidRPr="00ED5814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  <w:r w:rsidRPr="00ED5814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  <w:proofErr w:type="spellStart"/>
      <w:proofErr w:type="gram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Активност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ангажованост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постигнути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ниво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знања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ученика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вреднује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се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сваком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часу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.</w:t>
      </w:r>
      <w:proofErr w:type="gram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Такође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различити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практични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радови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вреднују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се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основу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:</w:t>
      </w:r>
      <w:proofErr w:type="gramEnd"/>
      <w:r w:rsidRPr="00ED5814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  <w:r w:rsidRPr="00ED5814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-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сложености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рада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,</w:t>
      </w:r>
      <w:r w:rsidRPr="00ED5814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-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самосталности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израде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рада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од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стране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ученика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,</w:t>
      </w:r>
      <w:r w:rsidRPr="00ED5814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-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примене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мера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заштите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раду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,</w:t>
      </w:r>
      <w:r w:rsidRPr="00ED5814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-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правилног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коришћења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различитих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алата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прибора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,</w:t>
      </w:r>
      <w:r w:rsidRPr="00ED5814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-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прецизности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преношења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мера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са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цртежа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материјал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,</w:t>
      </w:r>
      <w:r w:rsidRPr="00ED5814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-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прецизност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израде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делова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завршне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обраде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,</w:t>
      </w:r>
      <w:r w:rsidRPr="00ED5814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-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фунционалности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и/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или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естетске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вредности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рада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,</w:t>
      </w:r>
      <w:r w:rsidRPr="00ED5814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-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мотивисаности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ученика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током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израде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рада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.</w:t>
      </w:r>
      <w:r w:rsidRPr="00ED5814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  <w:r w:rsidRPr="00ED5814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  <w:proofErr w:type="spellStart"/>
      <w:proofErr w:type="gram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Ученик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који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потпуно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самостално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остварује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циљеве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задатке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са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основног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средњег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lastRenderedPageBreak/>
        <w:t>нивоа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као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већину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напредних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захтева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врло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је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мотивисан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свом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раду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оцењује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се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оценом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одличан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(5).</w:t>
      </w:r>
      <w:proofErr w:type="gram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proofErr w:type="spellStart"/>
      <w:proofErr w:type="gram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Ученик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који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самостално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савлађује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захтеве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са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основног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средњег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нивоа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као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део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напредних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захтева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мотивисан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је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свом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раду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оцењује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се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оценом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врло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добар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(4).</w:t>
      </w:r>
      <w:proofErr w:type="gram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proofErr w:type="spellStart"/>
      <w:proofErr w:type="gram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Ученик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који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самостално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савлађује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захтеве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са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основног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нивоа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као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већи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део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средњих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захтева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просечно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је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ангажован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свом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раду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оцењује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се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оценом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добар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(3).</w:t>
      </w:r>
      <w:proofErr w:type="gram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Ученик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који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тек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уз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помоћ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наставника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савлађује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захтеве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са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основног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нивоа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просечно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је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ангажован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мотивисан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свом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раду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оцењује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се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оценом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довољан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(2).</w:t>
      </w:r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Ученик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који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ни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уз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помоћ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наставника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не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савлађује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захтеве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са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основног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нивоа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није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ангажован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мотивисан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свом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раду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оцењује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се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оценом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недовољан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(1).</w:t>
      </w:r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  <w:t> </w:t>
      </w:r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proofErr w:type="spellStart"/>
      <w:proofErr w:type="gramStart"/>
      <w:r w:rsidRPr="00ED581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Петнестоминутне</w:t>
      </w:r>
      <w:proofErr w:type="spellEnd"/>
      <w:r w:rsidRPr="00ED581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писмене</w:t>
      </w:r>
      <w:proofErr w:type="spellEnd"/>
      <w:r w:rsidRPr="00ED581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провере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знања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не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морају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бити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унапред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најављене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.</w:t>
      </w:r>
      <w:proofErr w:type="gram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Резултате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петнаестоминутне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провере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наставник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уписује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педагошку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свеску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а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за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извођење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оцене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су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неопходне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најмање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три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такве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провере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Садрже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најчешће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5-6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питања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где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доминирају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питања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типа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: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тачно-нетачно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заокружи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тачан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одговор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повежи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појмове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допуни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реченицу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једном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или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са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две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речи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). </w:t>
      </w:r>
      <w:proofErr w:type="spellStart"/>
      <w:proofErr w:type="gram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Свако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питање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носи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један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бод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.</w:t>
      </w:r>
      <w:proofErr w:type="gram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Кад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год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је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то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могуће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делимично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тачни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одговори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се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бодују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са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пола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бода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.</w:t>
      </w:r>
      <w:proofErr w:type="gram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ED581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Бодовна</w:t>
      </w:r>
      <w:proofErr w:type="spellEnd"/>
      <w:r w:rsidRPr="00ED581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скала</w:t>
      </w:r>
      <w:proofErr w:type="spellEnd"/>
      <w:r w:rsidRPr="00ED581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је</w:t>
      </w:r>
      <w:proofErr w:type="spellEnd"/>
      <w:r w:rsidRPr="00ED581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урађена</w:t>
      </w:r>
      <w:proofErr w:type="spellEnd"/>
      <w:r w:rsidRPr="00ED581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приближно</w:t>
      </w:r>
      <w:proofErr w:type="spellEnd"/>
      <w:r w:rsidRPr="00ED581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следећим</w:t>
      </w:r>
      <w:proofErr w:type="spellEnd"/>
      <w:r w:rsidRPr="00ED581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процентима</w:t>
      </w:r>
      <w:proofErr w:type="spellEnd"/>
      <w:r w:rsidRPr="00ED581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:</w:t>
      </w:r>
      <w:r w:rsidRPr="00ED5814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  <w:r w:rsidRPr="00ED5814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-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преко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85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процената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је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оцена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одличан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(5),</w:t>
      </w:r>
      <w:r w:rsidRPr="00ED5814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-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преко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65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процената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је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оцена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врло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добар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(4),</w:t>
      </w:r>
      <w:r w:rsidRPr="00ED5814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-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преко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50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процената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је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оцена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добар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(3),</w:t>
      </w:r>
      <w:r w:rsidRPr="00ED5814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-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преко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30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процената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је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оцена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довољан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(2),</w:t>
      </w:r>
      <w:r w:rsidRPr="00ED5814">
        <w:rPr>
          <w:rFonts w:ascii="Times New Roman" w:eastAsia="Times New Roman" w:hAnsi="Times New Roman" w:cs="Times New Roman"/>
          <w:b/>
          <w:i/>
          <w:color w:val="454545"/>
          <w:sz w:val="24"/>
          <w:szCs w:val="24"/>
        </w:rPr>
        <w:br/>
      </w:r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-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мање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од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30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процената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је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оцена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недовољан</w:t>
      </w:r>
      <w:proofErr w:type="spellEnd"/>
      <w:r w:rsidRPr="00ED58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(1)</w:t>
      </w:r>
    </w:p>
    <w:p w:rsidR="005F1B1F" w:rsidRDefault="005F1B1F"/>
    <w:sectPr w:rsidR="005F1B1F" w:rsidSect="005F1B1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D5814"/>
    <w:rsid w:val="0052689D"/>
    <w:rsid w:val="005F1B1F"/>
    <w:rsid w:val="00760688"/>
    <w:rsid w:val="00E11757"/>
    <w:rsid w:val="00ED5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688"/>
  </w:style>
  <w:style w:type="paragraph" w:styleId="Heading2">
    <w:name w:val="heading 2"/>
    <w:basedOn w:val="Normal"/>
    <w:link w:val="Heading2Char"/>
    <w:uiPriority w:val="9"/>
    <w:qFormat/>
    <w:rsid w:val="00ED58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D581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D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D58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1</cp:revision>
  <cp:lastPrinted>2023-02-21T09:52:00Z</cp:lastPrinted>
  <dcterms:created xsi:type="dcterms:W3CDTF">2023-02-21T09:52:00Z</dcterms:created>
  <dcterms:modified xsi:type="dcterms:W3CDTF">2023-02-21T09:53:00Z</dcterms:modified>
</cp:coreProperties>
</file>