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66" w:rsidRPr="00331B66" w:rsidRDefault="00331B66" w:rsidP="00331B66">
      <w:pPr>
        <w:shd w:val="clear" w:color="auto" w:fill="FFFFFF"/>
        <w:spacing w:after="250" w:line="288" w:lineRule="atLeast"/>
        <w:textAlignment w:val="top"/>
        <w:outlineLvl w:val="1"/>
        <w:rPr>
          <w:rFonts w:ascii="Times New Roman" w:eastAsia="Times New Roman" w:hAnsi="Times New Roman" w:cs="Times New Roman"/>
          <w:b/>
          <w:bCs/>
          <w:i/>
          <w:caps/>
          <w:color w:val="454545"/>
          <w:sz w:val="24"/>
          <w:szCs w:val="24"/>
        </w:rPr>
      </w:pPr>
      <w:proofErr w:type="gramStart"/>
      <w:r w:rsidRPr="00331B66">
        <w:rPr>
          <w:rFonts w:ascii="Times New Roman" w:eastAsia="Times New Roman" w:hAnsi="Times New Roman" w:cs="Times New Roman"/>
          <w:b/>
          <w:bCs/>
          <w:i/>
          <w:caps/>
          <w:color w:val="454545"/>
          <w:sz w:val="24"/>
          <w:szCs w:val="24"/>
        </w:rPr>
        <w:t>КРИТЕРИЈУМИ ОЦЕЊИВАЊА 4.</w:t>
      </w:r>
      <w:proofErr w:type="gramEnd"/>
      <w:r w:rsidRPr="00331B66">
        <w:rPr>
          <w:rFonts w:ascii="Times New Roman" w:eastAsia="Times New Roman" w:hAnsi="Times New Roman" w:cs="Times New Roman"/>
          <w:b/>
          <w:bCs/>
          <w:i/>
          <w:caps/>
          <w:color w:val="454545"/>
          <w:sz w:val="24"/>
          <w:szCs w:val="24"/>
        </w:rPr>
        <w:t xml:space="preserve"> РАЗРЕД</w:t>
      </w:r>
    </w:p>
    <w:p w:rsidR="00331B66" w:rsidRPr="00331B66" w:rsidRDefault="00331B66" w:rsidP="00331B66">
      <w:pPr>
        <w:shd w:val="clear" w:color="auto" w:fill="FFFFFF"/>
        <w:spacing w:after="0" w:line="343" w:lineRule="atLeast"/>
        <w:textAlignment w:val="top"/>
        <w:rPr>
          <w:rFonts w:ascii="Times New Roman" w:eastAsia="Times New Roman" w:hAnsi="Times New Roman" w:cs="Times New Roman"/>
          <w:b/>
          <w:i/>
          <w:color w:val="454545"/>
          <w:sz w:val="24"/>
          <w:szCs w:val="24"/>
        </w:rPr>
      </w:pPr>
      <w:proofErr w:type="gramStart"/>
      <w:r w:rsidRPr="00331B66">
        <w:rPr>
          <w:rFonts w:ascii="Times New Roman" w:eastAsia="Times New Roman" w:hAnsi="Times New Roman" w:cs="Times New Roman"/>
          <w:b/>
          <w:i/>
          <w:color w:val="000000"/>
          <w:sz w:val="24"/>
          <w:szCs w:val="24"/>
          <w:bdr w:val="none" w:sz="0" w:space="0" w:color="auto" w:frame="1"/>
        </w:rPr>
        <w:t>У четвртом разреду основног образовања и васпитања, у току школске године, ученик се оцењује бројчаном оценом на скали од 1 (недовољан) до 5 (одличан) и описном оценом из активности (пројектне наставе).</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Успех ученика из изборних програма и то: </w:t>
      </w:r>
      <w:r w:rsidRPr="00331B66">
        <w:rPr>
          <w:rFonts w:ascii="Times New Roman" w:eastAsia="Times New Roman" w:hAnsi="Times New Roman" w:cs="Times New Roman"/>
          <w:b/>
          <w:bCs/>
          <w:i/>
          <w:color w:val="000000"/>
          <w:sz w:val="24"/>
          <w:szCs w:val="24"/>
        </w:rPr>
        <w:t xml:space="preserve">верска настава </w:t>
      </w:r>
      <w:r w:rsidRPr="00331B66">
        <w:rPr>
          <w:rFonts w:ascii="Times New Roman" w:eastAsia="Times New Roman" w:hAnsi="Times New Roman" w:cs="Times New Roman"/>
          <w:b/>
          <w:i/>
          <w:color w:val="000000"/>
          <w:sz w:val="24"/>
          <w:szCs w:val="24"/>
          <w:bdr w:val="none" w:sz="0" w:space="0" w:color="auto" w:frame="1"/>
        </w:rPr>
        <w:t>оцењује се описно и то:</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-истиче се,</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-добар,</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-задовољава.</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proofErr w:type="gramStart"/>
      <w:r w:rsidRPr="00331B66">
        <w:rPr>
          <w:rFonts w:ascii="Times New Roman" w:eastAsia="Times New Roman" w:hAnsi="Times New Roman" w:cs="Times New Roman"/>
          <w:b/>
          <w:bCs/>
          <w:i/>
          <w:color w:val="000000"/>
          <w:sz w:val="24"/>
          <w:szCs w:val="24"/>
        </w:rPr>
        <w:t>Домаћи задаци</w:t>
      </w:r>
      <w:r w:rsidRPr="00331B66">
        <w:rPr>
          <w:rFonts w:ascii="Times New Roman" w:eastAsia="Times New Roman" w:hAnsi="Times New Roman" w:cs="Times New Roman"/>
          <w:b/>
          <w:i/>
          <w:color w:val="000000"/>
          <w:sz w:val="24"/>
          <w:szCs w:val="24"/>
          <w:bdr w:val="none" w:sz="0" w:space="0" w:color="auto" w:frame="1"/>
        </w:rPr>
        <w:br/>
        <w:t>Наставник води евиденцију о домаћим задацима и индивидуалним задацима које је дао ученику.</w:t>
      </w:r>
      <w:proofErr w:type="gramEnd"/>
      <w:r w:rsidRPr="00331B66">
        <w:rPr>
          <w:rFonts w:ascii="Times New Roman" w:eastAsia="Times New Roman" w:hAnsi="Times New Roman" w:cs="Times New Roman"/>
          <w:b/>
          <w:i/>
          <w:color w:val="000000"/>
          <w:sz w:val="24"/>
          <w:szCs w:val="24"/>
          <w:bdr w:val="none" w:sz="0" w:space="0" w:color="auto" w:frame="1"/>
        </w:rPr>
        <w:br/>
        <w:t>Три ненаписана домаћа задатка вреднују се оценом недовољан (1</w:t>
      </w:r>
      <w:proofErr w:type="gramStart"/>
      <w:r w:rsidRPr="00331B66">
        <w:rPr>
          <w:rFonts w:ascii="Times New Roman" w:eastAsia="Times New Roman" w:hAnsi="Times New Roman" w:cs="Times New Roman"/>
          <w:b/>
          <w:i/>
          <w:color w:val="000000"/>
          <w:sz w:val="24"/>
          <w:szCs w:val="24"/>
          <w:bdr w:val="none" w:sz="0" w:space="0" w:color="auto" w:frame="1"/>
        </w:rPr>
        <w:t>)</w:t>
      </w:r>
      <w:proofErr w:type="gramEnd"/>
      <w:r w:rsidRPr="00331B66">
        <w:rPr>
          <w:rFonts w:ascii="Times New Roman" w:eastAsia="Times New Roman" w:hAnsi="Times New Roman" w:cs="Times New Roman"/>
          <w:b/>
          <w:i/>
          <w:color w:val="000000"/>
          <w:sz w:val="24"/>
          <w:szCs w:val="24"/>
          <w:bdr w:val="none" w:sz="0" w:space="0" w:color="auto" w:frame="1"/>
        </w:rPr>
        <w:br/>
        <w:t>Уколико ученик није понео домаћи задатак на час (није донео свеску, радну свеску, презентацију, плакат, пано или нешто друго), сматра се да га није урадио.</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Уколико наставник утврди да је домаћи задатак писао неко други, или је преписан са интернета, сматра се да да га ученик није урадио.</w:t>
      </w:r>
      <w:proofErr w:type="gramEnd"/>
      <w:r w:rsidRPr="00331B66">
        <w:rPr>
          <w:rFonts w:ascii="Times New Roman" w:eastAsia="Times New Roman" w:hAnsi="Times New Roman" w:cs="Times New Roman"/>
          <w:b/>
          <w:i/>
          <w:color w:val="000000"/>
          <w:sz w:val="24"/>
          <w:szCs w:val="24"/>
          <w:bdr w:val="none" w:sz="0" w:space="0" w:color="auto" w:frame="1"/>
        </w:rPr>
        <w:t xml:space="preserve">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-Уколико ученик стиче образовање и васпитање по ИОП-у 1 или ИОП-у 2, оцењује се на основу ангажовања и степена остварености исхода уз прилагођавање начина и поступка оцењивања (према Правилнику о оцењивању ученика у основном образовању и васпитању („Службени гласник РС</w:t>
      </w:r>
      <w:proofErr w:type="gramStart"/>
      <w:r w:rsidRPr="00331B66">
        <w:rPr>
          <w:rFonts w:ascii="Times New Roman" w:eastAsia="Times New Roman" w:hAnsi="Times New Roman" w:cs="Times New Roman"/>
          <w:b/>
          <w:i/>
          <w:color w:val="000000"/>
          <w:sz w:val="24"/>
          <w:szCs w:val="24"/>
          <w:bdr w:val="none" w:sz="0" w:space="0" w:color="auto" w:frame="1"/>
        </w:rPr>
        <w:t>“ број</w:t>
      </w:r>
      <w:proofErr w:type="gramEnd"/>
      <w:r w:rsidRPr="00331B66">
        <w:rPr>
          <w:rFonts w:ascii="Times New Roman" w:eastAsia="Times New Roman" w:hAnsi="Times New Roman" w:cs="Times New Roman"/>
          <w:b/>
          <w:i/>
          <w:color w:val="000000"/>
          <w:sz w:val="24"/>
          <w:szCs w:val="24"/>
          <w:bdr w:val="none" w:sz="0" w:space="0" w:color="auto" w:frame="1"/>
        </w:rPr>
        <w:t xml:space="preserve"> 34/2019, 59/2020 и 81/2020)).</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разреда се из предмета </w:t>
      </w:r>
      <w:r>
        <w:rPr>
          <w:rFonts w:ascii="Times New Roman" w:eastAsia="Times New Roman" w:hAnsi="Times New Roman" w:cs="Times New Roman"/>
          <w:b/>
          <w:bCs/>
          <w:i/>
          <w:color w:val="000000"/>
          <w:sz w:val="24"/>
          <w:szCs w:val="24"/>
          <w:u w:val="single"/>
          <w:lang/>
        </w:rPr>
        <w:t>Босански</w:t>
      </w:r>
      <w:r w:rsidRPr="00331B66">
        <w:rPr>
          <w:rFonts w:ascii="Times New Roman" w:eastAsia="Times New Roman" w:hAnsi="Times New Roman" w:cs="Times New Roman"/>
          <w:b/>
          <w:bCs/>
          <w:i/>
          <w:color w:val="000000"/>
          <w:sz w:val="24"/>
          <w:szCs w:val="24"/>
          <w:u w:val="single"/>
        </w:rPr>
        <w:t xml:space="preserve"> језик </w:t>
      </w:r>
      <w:r w:rsidRPr="00331B66">
        <w:rPr>
          <w:rFonts w:ascii="Times New Roman" w:eastAsia="Times New Roman" w:hAnsi="Times New Roman" w:cs="Times New Roman"/>
          <w:b/>
          <w:i/>
          <w:color w:val="000000"/>
          <w:sz w:val="24"/>
          <w:szCs w:val="24"/>
          <w:u w:val="single"/>
          <w:bdr w:val="none" w:sz="0" w:space="0" w:color="auto" w:frame="1"/>
        </w:rPr>
        <w:t>оцењују на три начина:</w:t>
      </w:r>
      <w:r w:rsidRPr="00331B66">
        <w:rPr>
          <w:rFonts w:ascii="Times New Roman" w:eastAsia="Times New Roman" w:hAnsi="Times New Roman" w:cs="Times New Roman"/>
          <w:b/>
          <w:i/>
          <w:color w:val="000000"/>
          <w:sz w:val="24"/>
          <w:szCs w:val="24"/>
          <w:bdr w:val="none" w:sz="0" w:space="0" w:color="auto" w:frame="1"/>
        </w:rPr>
        <w:br/>
        <w:t>1) писмено</w:t>
      </w:r>
      <w:r w:rsidRPr="00331B66">
        <w:rPr>
          <w:rFonts w:ascii="Times New Roman" w:eastAsia="Times New Roman" w:hAnsi="Times New Roman" w:cs="Times New Roman"/>
          <w:b/>
          <w:i/>
          <w:color w:val="000000"/>
          <w:sz w:val="24"/>
          <w:szCs w:val="24"/>
          <w:bdr w:val="none" w:sz="0" w:space="0" w:color="auto" w:frame="1"/>
        </w:rPr>
        <w:br/>
        <w:t>2) усмено</w:t>
      </w:r>
      <w:r w:rsidRPr="00331B66">
        <w:rPr>
          <w:rFonts w:ascii="Times New Roman" w:eastAsia="Times New Roman" w:hAnsi="Times New Roman" w:cs="Times New Roman"/>
          <w:b/>
          <w:i/>
          <w:color w:val="000000"/>
          <w:sz w:val="24"/>
          <w:szCs w:val="24"/>
          <w:bdr w:val="none" w:sz="0" w:space="0" w:color="auto" w:frame="1"/>
        </w:rPr>
        <w:br/>
        <w:t>3) на основу активности на часу</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Када су у питању писмене провере знања скала која изражава однос између процента тачних одговора и одговарајуће оцене је следећа:</w:t>
      </w:r>
    </w:p>
    <w:p w:rsidR="00331B66" w:rsidRPr="00331B66" w:rsidRDefault="00331B66" w:rsidP="00331B66">
      <w:pPr>
        <w:numPr>
          <w:ilvl w:val="0"/>
          <w:numId w:val="1"/>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86%-до 100% одличан (5)</w:t>
      </w:r>
    </w:p>
    <w:p w:rsidR="00331B66" w:rsidRPr="00331B66" w:rsidRDefault="00331B66" w:rsidP="00331B66">
      <w:pPr>
        <w:numPr>
          <w:ilvl w:val="0"/>
          <w:numId w:val="1"/>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70%-до 85% врло добар (4)</w:t>
      </w:r>
    </w:p>
    <w:p w:rsidR="00331B66" w:rsidRPr="00331B66" w:rsidRDefault="00331B66" w:rsidP="00331B66">
      <w:pPr>
        <w:numPr>
          <w:ilvl w:val="0"/>
          <w:numId w:val="1"/>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lastRenderedPageBreak/>
        <w:t>Од 50%-69% добар (3)</w:t>
      </w:r>
    </w:p>
    <w:p w:rsidR="00331B66" w:rsidRPr="00331B66" w:rsidRDefault="00331B66" w:rsidP="00331B66">
      <w:pPr>
        <w:numPr>
          <w:ilvl w:val="0"/>
          <w:numId w:val="1"/>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30%-49% довољан (2)</w:t>
      </w:r>
    </w:p>
    <w:p w:rsidR="00331B66" w:rsidRPr="00331B66" w:rsidRDefault="00331B66" w:rsidP="00331B66">
      <w:pPr>
        <w:numPr>
          <w:ilvl w:val="0"/>
          <w:numId w:val="1"/>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испод 30% недовољан (1)</w:t>
      </w:r>
    </w:p>
    <w:p w:rsidR="00331B66" w:rsidRPr="00331B66" w:rsidRDefault="00331B66" w:rsidP="00331B66">
      <w:pPr>
        <w:spacing w:after="0" w:line="240" w:lineRule="auto"/>
        <w:rPr>
          <w:rFonts w:ascii="Times New Roman" w:eastAsia="Times New Roman" w:hAnsi="Times New Roman" w:cs="Times New Roman"/>
          <w:b/>
          <w:i/>
          <w:sz w:val="24"/>
          <w:szCs w:val="24"/>
        </w:rPr>
      </w:pPr>
      <w:r w:rsidRPr="00331B66">
        <w:rPr>
          <w:rFonts w:ascii="Times New Roman" w:eastAsia="Times New Roman" w:hAnsi="Times New Roman" w:cs="Times New Roman"/>
          <w:b/>
          <w:i/>
          <w:color w:val="000000"/>
          <w:sz w:val="24"/>
          <w:szCs w:val="24"/>
          <w:bdr w:val="none" w:sz="0" w:space="0" w:color="auto" w:frame="1"/>
        </w:rPr>
        <w:t>(</w:t>
      </w:r>
      <w:proofErr w:type="gramStart"/>
      <w:r w:rsidRPr="00331B66">
        <w:rPr>
          <w:rFonts w:ascii="Times New Roman" w:eastAsia="Times New Roman" w:hAnsi="Times New Roman" w:cs="Times New Roman"/>
          <w:b/>
          <w:i/>
          <w:color w:val="000000"/>
          <w:sz w:val="24"/>
          <w:szCs w:val="24"/>
          <w:bdr w:val="none" w:sz="0" w:space="0" w:color="auto" w:frame="1"/>
        </w:rPr>
        <w:t>скала</w:t>
      </w:r>
      <w:proofErr w:type="gramEnd"/>
      <w:r w:rsidRPr="00331B66">
        <w:rPr>
          <w:rFonts w:ascii="Times New Roman" w:eastAsia="Times New Roman" w:hAnsi="Times New Roman" w:cs="Times New Roman"/>
          <w:b/>
          <w:i/>
          <w:color w:val="000000"/>
          <w:sz w:val="24"/>
          <w:szCs w:val="24"/>
          <w:bdr w:val="none" w:sz="0" w:space="0" w:color="auto" w:frame="1"/>
        </w:rPr>
        <w:t xml:space="preserve"> може да варира у зависности од постигнућа ученика, али не више од 10%)</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Ученик ради два школска </w:t>
      </w:r>
      <w:r w:rsidRPr="00331B66">
        <w:rPr>
          <w:rFonts w:ascii="Times New Roman" w:eastAsia="Times New Roman" w:hAnsi="Times New Roman" w:cs="Times New Roman"/>
          <w:b/>
          <w:bCs/>
          <w:i/>
          <w:color w:val="000000"/>
          <w:sz w:val="24"/>
          <w:szCs w:val="24"/>
        </w:rPr>
        <w:t>писмена задатка </w:t>
      </w:r>
      <w:r w:rsidRPr="00331B66">
        <w:rPr>
          <w:rFonts w:ascii="Times New Roman" w:eastAsia="Times New Roman" w:hAnsi="Times New Roman" w:cs="Times New Roman"/>
          <w:b/>
          <w:i/>
          <w:color w:val="000000"/>
          <w:sz w:val="24"/>
          <w:szCs w:val="24"/>
          <w:bdr w:val="none" w:sz="0" w:space="0" w:color="auto" w:frame="1"/>
        </w:rPr>
        <w:t>током школске године који су у форми састава и који се оцењују бројчано оценама на скали од 1 (недовољан) до 5 (одличан).</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на</w:t>
      </w:r>
      <w:r w:rsidRPr="00331B66">
        <w:rPr>
          <w:rFonts w:ascii="Times New Roman" w:eastAsia="Times New Roman" w:hAnsi="Times New Roman" w:cs="Times New Roman"/>
          <w:b/>
          <w:bCs/>
          <w:i/>
          <w:color w:val="000000"/>
          <w:sz w:val="24"/>
          <w:szCs w:val="24"/>
        </w:rPr>
        <w:t> усменом одговарању </w:t>
      </w:r>
      <w:r w:rsidRPr="00331B66">
        <w:rPr>
          <w:rFonts w:ascii="Times New Roman" w:eastAsia="Times New Roman" w:hAnsi="Times New Roman" w:cs="Times New Roman"/>
          <w:b/>
          <w:i/>
          <w:color w:val="000000"/>
          <w:sz w:val="24"/>
          <w:szCs w:val="24"/>
          <w:bdr w:val="none" w:sz="0" w:space="0" w:color="auto" w:frame="1"/>
        </w:rPr>
        <w:t>се формира на основу учениковог одговора углавном на пет постављених питања.</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одличан (5) </w:t>
      </w:r>
      <w:r w:rsidRPr="00331B66">
        <w:rPr>
          <w:rFonts w:ascii="Times New Roman" w:eastAsia="Times New Roman" w:hAnsi="Times New Roman" w:cs="Times New Roman"/>
          <w:b/>
          <w:i/>
          <w:color w:val="000000"/>
          <w:sz w:val="24"/>
          <w:szCs w:val="24"/>
          <w:bdr w:val="none" w:sz="0" w:space="0" w:color="auto" w:frame="1"/>
        </w:rPr>
        <w:t>– ученик савладава градиво из граматике, влада претходно пређеним градивом и примењује научено.</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Такође, познаје и примењује граматичка и правописна правила, активно учествује на часу током часова анализе текста, самостално изводи закључке.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Ученик течно чита и негује читалачке навике.</w:t>
      </w:r>
      <w:proofErr w:type="gramEnd"/>
      <w:r w:rsidRPr="00331B66">
        <w:rPr>
          <w:rFonts w:ascii="Times New Roman" w:eastAsia="Times New Roman" w:hAnsi="Times New Roman" w:cs="Times New Roman"/>
          <w:b/>
          <w:i/>
          <w:color w:val="000000"/>
          <w:sz w:val="24"/>
          <w:szCs w:val="24"/>
          <w:bdr w:val="none" w:sz="0" w:space="0" w:color="auto" w:frame="1"/>
        </w:rPr>
        <w:t xml:space="preserve"> Показује иницијативу током</w:t>
      </w:r>
      <w:proofErr w:type="gramStart"/>
      <w:r w:rsidRPr="00331B66">
        <w:rPr>
          <w:rFonts w:ascii="Times New Roman" w:eastAsia="Times New Roman" w:hAnsi="Times New Roman" w:cs="Times New Roman"/>
          <w:b/>
          <w:i/>
          <w:color w:val="000000"/>
          <w:sz w:val="24"/>
          <w:szCs w:val="24"/>
          <w:bdr w:val="none" w:sz="0" w:space="0" w:color="auto" w:frame="1"/>
        </w:rPr>
        <w:t>  наставе</w:t>
      </w:r>
      <w:proofErr w:type="gramEnd"/>
      <w:r w:rsidRPr="00331B66">
        <w:rPr>
          <w:rFonts w:ascii="Times New Roman" w:eastAsia="Times New Roman" w:hAnsi="Times New Roman" w:cs="Times New Roman"/>
          <w:b/>
          <w:i/>
          <w:color w:val="000000"/>
          <w:sz w:val="24"/>
          <w:szCs w:val="24"/>
          <w:bdr w:val="none" w:sz="0" w:space="0" w:color="auto" w:frame="1"/>
        </w:rPr>
        <w:t xml:space="preserve">,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w:t>
      </w:r>
      <w:proofErr w:type="gramStart"/>
      <w:r w:rsidRPr="00331B66">
        <w:rPr>
          <w:rFonts w:ascii="Times New Roman" w:eastAsia="Times New Roman" w:hAnsi="Times New Roman" w:cs="Times New Roman"/>
          <w:b/>
          <w:i/>
          <w:color w:val="000000"/>
          <w:sz w:val="24"/>
          <w:szCs w:val="24"/>
          <w:bdr w:val="none" w:sz="0" w:space="0" w:color="auto" w:frame="1"/>
        </w:rPr>
        <w:t>Може успешно да ради у различитим групама и врстама задатака.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врло добар (4) </w:t>
      </w:r>
      <w:r w:rsidRPr="00331B66">
        <w:rPr>
          <w:rFonts w:ascii="Times New Roman" w:eastAsia="Times New Roman" w:hAnsi="Times New Roman" w:cs="Times New Roman"/>
          <w:b/>
          <w:i/>
          <w:color w:val="000000"/>
          <w:sz w:val="24"/>
          <w:szCs w:val="24"/>
          <w:bdr w:val="none" w:sz="0" w:space="0" w:color="auto" w:frame="1"/>
        </w:rPr>
        <w:t>- ученик је способан да функционално усвоји појмове, анализира, класификује, повезује, примени те изведе закључак.</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Сналази се у различитим облицима рада.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добар (3) </w:t>
      </w:r>
      <w:r w:rsidRPr="00331B66">
        <w:rPr>
          <w:rFonts w:ascii="Times New Roman" w:eastAsia="Times New Roman" w:hAnsi="Times New Roman" w:cs="Times New Roman"/>
          <w:b/>
          <w:i/>
          <w:color w:val="000000"/>
          <w:sz w:val="24"/>
          <w:szCs w:val="24"/>
          <w:bdr w:val="none" w:sz="0" w:space="0" w:color="auto" w:frame="1"/>
        </w:rPr>
        <w:t>– ученик разуме појмове и чињенице, успоставља везе, може самостално да објасни и наведе књижевнотеоријске и граматичке појмове и термине.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Задатке обавља делимично уз помоћ наставника.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довољан (2) </w:t>
      </w:r>
      <w:r w:rsidRPr="00331B66">
        <w:rPr>
          <w:rFonts w:ascii="Times New Roman" w:eastAsia="Times New Roman" w:hAnsi="Times New Roman" w:cs="Times New Roman"/>
          <w:b/>
          <w:i/>
          <w:color w:val="000000"/>
          <w:sz w:val="24"/>
          <w:szCs w:val="24"/>
          <w:bdr w:val="none" w:sz="0" w:space="0" w:color="auto" w:frame="1"/>
        </w:rPr>
        <w:t>– ученик влада основним појмовима може уз помоћ наставника да објасни њихове везе и значај, уз наставникову подршку је активан на часовима.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 Оцена </w:t>
      </w:r>
      <w:r w:rsidRPr="00331B66">
        <w:rPr>
          <w:rFonts w:ascii="Times New Roman" w:eastAsia="Times New Roman" w:hAnsi="Times New Roman" w:cs="Times New Roman"/>
          <w:b/>
          <w:bCs/>
          <w:i/>
          <w:color w:val="000000"/>
          <w:sz w:val="24"/>
          <w:szCs w:val="24"/>
        </w:rPr>
        <w:t>недовољан (1) </w:t>
      </w:r>
      <w:r w:rsidRPr="00331B66">
        <w:rPr>
          <w:rFonts w:ascii="Times New Roman" w:eastAsia="Times New Roman" w:hAnsi="Times New Roman" w:cs="Times New Roman"/>
          <w:b/>
          <w:i/>
          <w:color w:val="000000"/>
          <w:sz w:val="24"/>
          <w:szCs w:val="24"/>
          <w:bdr w:val="none" w:sz="0" w:space="0" w:color="auto" w:frame="1"/>
        </w:rPr>
        <w:t>– ученик нема основно познавање појмова, нити показује жељу да напредује.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Домаће задатке не израђује на време и није активан на часу.</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 xml:space="preserve">Ученици добијају и оцену из лектире, коју радимо неколико пута годишње. </w:t>
      </w:r>
      <w:proofErr w:type="gramStart"/>
      <w:r w:rsidRPr="00331B66">
        <w:rPr>
          <w:rFonts w:ascii="Times New Roman" w:eastAsia="Times New Roman" w:hAnsi="Times New Roman" w:cs="Times New Roman"/>
          <w:b/>
          <w:i/>
          <w:color w:val="000000"/>
          <w:sz w:val="24"/>
          <w:szCs w:val="24"/>
          <w:bdr w:val="none" w:sz="0" w:space="0" w:color="auto" w:frame="1"/>
        </w:rPr>
        <w:t>Рад на лектири је понекад организован као групни рад или рад у пару.</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w:t>
      </w:r>
      <w:proofErr w:type="gramStart"/>
      <w:r w:rsidRPr="00331B66">
        <w:rPr>
          <w:rFonts w:ascii="Times New Roman" w:eastAsia="Times New Roman" w:hAnsi="Times New Roman" w:cs="Times New Roman"/>
          <w:b/>
          <w:i/>
          <w:color w:val="000000"/>
          <w:sz w:val="24"/>
          <w:szCs w:val="24"/>
          <w:u w:val="single"/>
          <w:bdr w:val="none" w:sz="0" w:space="0" w:color="auto" w:frame="1"/>
        </w:rPr>
        <w:t>разреда</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се из предмета </w:t>
      </w:r>
      <w:r w:rsidRPr="00331B66">
        <w:rPr>
          <w:rFonts w:ascii="Times New Roman" w:eastAsia="Times New Roman" w:hAnsi="Times New Roman" w:cs="Times New Roman"/>
          <w:b/>
          <w:bCs/>
          <w:i/>
          <w:color w:val="000000"/>
          <w:sz w:val="24"/>
          <w:szCs w:val="24"/>
          <w:u w:val="single"/>
        </w:rPr>
        <w:t>Математика </w:t>
      </w:r>
      <w:r w:rsidRPr="00331B66">
        <w:rPr>
          <w:rFonts w:ascii="Times New Roman" w:eastAsia="Times New Roman" w:hAnsi="Times New Roman" w:cs="Times New Roman"/>
          <w:b/>
          <w:i/>
          <w:color w:val="000000"/>
          <w:sz w:val="24"/>
          <w:szCs w:val="24"/>
          <w:u w:val="single"/>
          <w:bdr w:val="none" w:sz="0" w:space="0" w:color="auto" w:frame="1"/>
        </w:rPr>
        <w:t>оцењују на три начина:</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-писмено</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-усмено</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-на основу активности на часу</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Када су у </w:t>
      </w:r>
      <w:r w:rsidRPr="00331B66">
        <w:rPr>
          <w:rFonts w:ascii="Times New Roman" w:eastAsia="Times New Roman" w:hAnsi="Times New Roman" w:cs="Times New Roman"/>
          <w:b/>
          <w:bCs/>
          <w:i/>
          <w:color w:val="000000"/>
          <w:sz w:val="24"/>
          <w:szCs w:val="24"/>
        </w:rPr>
        <w:t>питању писмене </w:t>
      </w:r>
      <w:r w:rsidRPr="00331B66">
        <w:rPr>
          <w:rFonts w:ascii="Times New Roman" w:eastAsia="Times New Roman" w:hAnsi="Times New Roman" w:cs="Times New Roman"/>
          <w:b/>
          <w:i/>
          <w:color w:val="000000"/>
          <w:sz w:val="24"/>
          <w:szCs w:val="24"/>
          <w:bdr w:val="none" w:sz="0" w:space="0" w:color="auto" w:frame="1"/>
        </w:rPr>
        <w:t>провере знања скала која изражава однос између процента тачних одговора и одговарајуће оцене је следећа:</w:t>
      </w:r>
      <w:r w:rsidRPr="00331B66">
        <w:rPr>
          <w:rFonts w:ascii="Times New Roman" w:eastAsia="Times New Roman" w:hAnsi="Times New Roman" w:cs="Times New Roman"/>
          <w:b/>
          <w:i/>
          <w:color w:val="454545"/>
          <w:sz w:val="24"/>
          <w:szCs w:val="24"/>
        </w:rPr>
        <w:br/>
      </w:r>
    </w:p>
    <w:p w:rsidR="00331B66" w:rsidRPr="00331B66" w:rsidRDefault="00331B66" w:rsidP="00331B66">
      <w:pPr>
        <w:numPr>
          <w:ilvl w:val="0"/>
          <w:numId w:val="2"/>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86%-до 100% одличан (5)</w:t>
      </w:r>
    </w:p>
    <w:p w:rsidR="00331B66" w:rsidRPr="00331B66" w:rsidRDefault="00331B66" w:rsidP="00331B66">
      <w:pPr>
        <w:numPr>
          <w:ilvl w:val="0"/>
          <w:numId w:val="2"/>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70%-до 85% врло добар (4)</w:t>
      </w:r>
    </w:p>
    <w:p w:rsidR="00331B66" w:rsidRPr="00331B66" w:rsidRDefault="00331B66" w:rsidP="00331B66">
      <w:pPr>
        <w:numPr>
          <w:ilvl w:val="0"/>
          <w:numId w:val="2"/>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50%-69% добар (3)</w:t>
      </w:r>
    </w:p>
    <w:p w:rsidR="00331B66" w:rsidRPr="00331B66" w:rsidRDefault="00331B66" w:rsidP="00331B66">
      <w:pPr>
        <w:numPr>
          <w:ilvl w:val="0"/>
          <w:numId w:val="2"/>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од 30%-49% довољан (2)</w:t>
      </w:r>
    </w:p>
    <w:p w:rsidR="00331B66" w:rsidRPr="00331B66" w:rsidRDefault="00331B66" w:rsidP="00331B66">
      <w:pPr>
        <w:numPr>
          <w:ilvl w:val="0"/>
          <w:numId w:val="2"/>
        </w:numPr>
        <w:spacing w:after="0" w:line="240" w:lineRule="auto"/>
        <w:ind w:left="0"/>
        <w:textAlignment w:val="top"/>
        <w:rPr>
          <w:rFonts w:ascii="Times New Roman" w:eastAsia="Times New Roman" w:hAnsi="Times New Roman" w:cs="Times New Roman"/>
          <w:b/>
          <w:i/>
          <w:color w:val="454545"/>
          <w:sz w:val="24"/>
          <w:szCs w:val="24"/>
        </w:rPr>
      </w:pPr>
      <w:r w:rsidRPr="00331B66">
        <w:rPr>
          <w:rFonts w:ascii="Times New Roman" w:eastAsia="Times New Roman" w:hAnsi="Times New Roman" w:cs="Times New Roman"/>
          <w:b/>
          <w:i/>
          <w:color w:val="000000"/>
          <w:sz w:val="24"/>
          <w:szCs w:val="24"/>
          <w:bdr w:val="none" w:sz="0" w:space="0" w:color="auto" w:frame="1"/>
        </w:rPr>
        <w:t>испод 30% недовољан (1)</w:t>
      </w:r>
    </w:p>
    <w:p w:rsidR="005F1B1F" w:rsidRPr="00331B66" w:rsidRDefault="00331B66" w:rsidP="00331B66">
      <w:pPr>
        <w:rPr>
          <w:rFonts w:ascii="Times New Roman" w:hAnsi="Times New Roman" w:cs="Times New Roman"/>
          <w:b/>
          <w:i/>
          <w:sz w:val="24"/>
          <w:szCs w:val="24"/>
        </w:rPr>
      </w:pPr>
      <w:r w:rsidRPr="00331B66">
        <w:rPr>
          <w:rFonts w:ascii="Times New Roman" w:eastAsia="Times New Roman" w:hAnsi="Times New Roman" w:cs="Times New Roman"/>
          <w:b/>
          <w:i/>
          <w:color w:val="000000"/>
          <w:sz w:val="24"/>
          <w:szCs w:val="24"/>
          <w:bdr w:val="none" w:sz="0" w:space="0" w:color="auto" w:frame="1"/>
        </w:rPr>
        <w:lastRenderedPageBreak/>
        <w:t>(</w:t>
      </w:r>
      <w:proofErr w:type="gramStart"/>
      <w:r w:rsidRPr="00331B66">
        <w:rPr>
          <w:rFonts w:ascii="Times New Roman" w:eastAsia="Times New Roman" w:hAnsi="Times New Roman" w:cs="Times New Roman"/>
          <w:b/>
          <w:i/>
          <w:color w:val="000000"/>
          <w:sz w:val="24"/>
          <w:szCs w:val="24"/>
          <w:bdr w:val="none" w:sz="0" w:space="0" w:color="auto" w:frame="1"/>
        </w:rPr>
        <w:t>скала</w:t>
      </w:r>
      <w:proofErr w:type="gramEnd"/>
      <w:r w:rsidRPr="00331B66">
        <w:rPr>
          <w:rFonts w:ascii="Times New Roman" w:eastAsia="Times New Roman" w:hAnsi="Times New Roman" w:cs="Times New Roman"/>
          <w:b/>
          <w:i/>
          <w:color w:val="000000"/>
          <w:sz w:val="24"/>
          <w:szCs w:val="24"/>
          <w:bdr w:val="none" w:sz="0" w:space="0" w:color="auto" w:frame="1"/>
        </w:rPr>
        <w:t xml:space="preserve"> може да варира у зависности од постигнућа ученика, али не више од 10%)</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Ученик ради четири школска </w:t>
      </w:r>
      <w:r w:rsidRPr="00331B66">
        <w:rPr>
          <w:rFonts w:ascii="Times New Roman" w:eastAsia="Times New Roman" w:hAnsi="Times New Roman" w:cs="Times New Roman"/>
          <w:b/>
          <w:bCs/>
          <w:i/>
          <w:color w:val="000000"/>
          <w:sz w:val="24"/>
          <w:szCs w:val="24"/>
        </w:rPr>
        <w:t>писмена задатка </w:t>
      </w:r>
      <w:r w:rsidRPr="00331B66">
        <w:rPr>
          <w:rFonts w:ascii="Times New Roman" w:eastAsia="Times New Roman" w:hAnsi="Times New Roman" w:cs="Times New Roman"/>
          <w:b/>
          <w:i/>
          <w:color w:val="000000"/>
          <w:sz w:val="24"/>
          <w:szCs w:val="24"/>
          <w:bdr w:val="none" w:sz="0" w:space="0" w:color="auto" w:frame="1"/>
        </w:rPr>
        <w:t>током школске године који су у форми састава и који се оцењују бројчано оценама на скали од 1 (недовољан) до 5 (одличан).</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на </w:t>
      </w:r>
      <w:r w:rsidRPr="00331B66">
        <w:rPr>
          <w:rFonts w:ascii="Times New Roman" w:eastAsia="Times New Roman" w:hAnsi="Times New Roman" w:cs="Times New Roman"/>
          <w:b/>
          <w:bCs/>
          <w:i/>
          <w:color w:val="000000"/>
          <w:sz w:val="24"/>
          <w:szCs w:val="24"/>
        </w:rPr>
        <w:t>усменом одговарању </w:t>
      </w:r>
      <w:r w:rsidRPr="00331B66">
        <w:rPr>
          <w:rFonts w:ascii="Times New Roman" w:eastAsia="Times New Roman" w:hAnsi="Times New Roman" w:cs="Times New Roman"/>
          <w:b/>
          <w:i/>
          <w:color w:val="000000"/>
          <w:sz w:val="24"/>
          <w:szCs w:val="24"/>
          <w:bdr w:val="none" w:sz="0" w:space="0" w:color="auto" w:frame="1"/>
        </w:rPr>
        <w:t>се формира на основу учениковог одговора углавном на пет постављених питања.</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одличан (5) </w:t>
      </w:r>
      <w:r w:rsidRPr="00331B66">
        <w:rPr>
          <w:rFonts w:ascii="Times New Roman" w:eastAsia="Times New Roman" w:hAnsi="Times New Roman" w:cs="Times New Roman"/>
          <w:b/>
          <w:i/>
          <w:color w:val="000000"/>
          <w:sz w:val="24"/>
          <w:szCs w:val="24"/>
          <w:bdr w:val="none" w:sz="0" w:space="0" w:color="auto" w:frame="1"/>
        </w:rPr>
        <w:t>– ученик савладава градиво из математике, влада претходно пређеним градивом и примењује научено.</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Такође, познаје и примењује правила у математици, активно учествује на часу током обраде новог градива, самостално изводи закључке.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јединице мере.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Може успешно да ради у различитим групама и врстама задатака.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врло добар (4) </w:t>
      </w:r>
      <w:r w:rsidRPr="00331B66">
        <w:rPr>
          <w:rFonts w:ascii="Times New Roman" w:eastAsia="Times New Roman" w:hAnsi="Times New Roman" w:cs="Times New Roman"/>
          <w:b/>
          <w:i/>
          <w:color w:val="000000"/>
          <w:sz w:val="24"/>
          <w:szCs w:val="24"/>
          <w:bdr w:val="none" w:sz="0" w:space="0" w:color="auto" w:frame="1"/>
        </w:rPr>
        <w:t>- ученик је способан да функционално усвоји појмове, анализира, класификује, повезује, примени, те изведе закључак.</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Сналази се у различитим облицима рада.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добар (3) </w:t>
      </w:r>
      <w:r w:rsidRPr="00331B66">
        <w:rPr>
          <w:rFonts w:ascii="Times New Roman" w:eastAsia="Times New Roman" w:hAnsi="Times New Roman" w:cs="Times New Roman"/>
          <w:b/>
          <w:i/>
          <w:color w:val="000000"/>
          <w:sz w:val="24"/>
          <w:szCs w:val="24"/>
          <w:bdr w:val="none" w:sz="0" w:space="0" w:color="auto" w:frame="1"/>
        </w:rPr>
        <w:t>– ученик разуме појмове и чињенице, успоставља везе, може самостално да објасни и наведе математичке појмове и термине.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Задатке обавља делимично уз помоћ наставника.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довољан (2) </w:t>
      </w:r>
      <w:r w:rsidRPr="00331B66">
        <w:rPr>
          <w:rFonts w:ascii="Times New Roman" w:eastAsia="Times New Roman" w:hAnsi="Times New Roman" w:cs="Times New Roman"/>
          <w:b/>
          <w:i/>
          <w:color w:val="000000"/>
          <w:sz w:val="24"/>
          <w:szCs w:val="24"/>
          <w:bdr w:val="none" w:sz="0" w:space="0" w:color="auto" w:frame="1"/>
        </w:rPr>
        <w:t>– ученик влада основним појмовима може уз помоћ наставника да објасни њихове везе и значај, уз наставникову подршку је активан на часовима.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недовољан (1) </w:t>
      </w:r>
      <w:r w:rsidRPr="00331B66">
        <w:rPr>
          <w:rFonts w:ascii="Times New Roman" w:eastAsia="Times New Roman" w:hAnsi="Times New Roman" w:cs="Times New Roman"/>
          <w:b/>
          <w:i/>
          <w:color w:val="000000"/>
          <w:sz w:val="24"/>
          <w:szCs w:val="24"/>
          <w:bdr w:val="none" w:sz="0" w:space="0" w:color="auto" w:frame="1"/>
        </w:rPr>
        <w:t>– ученик нема основно познавање појмова, нити показује жељу да напредује.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Домаће задатке не израђује на време и није активан на часу.</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разреда се из предмета </w:t>
      </w:r>
      <w:r w:rsidRPr="00331B66">
        <w:rPr>
          <w:rFonts w:ascii="Times New Roman" w:eastAsia="Times New Roman" w:hAnsi="Times New Roman" w:cs="Times New Roman"/>
          <w:b/>
          <w:bCs/>
          <w:i/>
          <w:color w:val="000000"/>
          <w:sz w:val="24"/>
          <w:szCs w:val="24"/>
          <w:u w:val="single"/>
        </w:rPr>
        <w:t>Природа и друштво </w:t>
      </w:r>
      <w:r w:rsidRPr="00331B66">
        <w:rPr>
          <w:rFonts w:ascii="Times New Roman" w:eastAsia="Times New Roman" w:hAnsi="Times New Roman" w:cs="Times New Roman"/>
          <w:b/>
          <w:i/>
          <w:color w:val="000000"/>
          <w:sz w:val="24"/>
          <w:szCs w:val="24"/>
          <w:u w:val="single"/>
          <w:bdr w:val="none" w:sz="0" w:space="0" w:color="auto" w:frame="1"/>
        </w:rPr>
        <w:t>оцењују на три начина:</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-писмено</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-усмено</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-на основу активности на часу</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Када су у питању </w:t>
      </w:r>
      <w:r w:rsidRPr="00331B66">
        <w:rPr>
          <w:rFonts w:ascii="Times New Roman" w:eastAsia="Times New Roman" w:hAnsi="Times New Roman" w:cs="Times New Roman"/>
          <w:b/>
          <w:bCs/>
          <w:i/>
          <w:color w:val="000000"/>
          <w:sz w:val="24"/>
          <w:szCs w:val="24"/>
        </w:rPr>
        <w:t>писмене провере </w:t>
      </w:r>
      <w:r w:rsidRPr="00331B66">
        <w:rPr>
          <w:rFonts w:ascii="Times New Roman" w:eastAsia="Times New Roman" w:hAnsi="Times New Roman" w:cs="Times New Roman"/>
          <w:b/>
          <w:i/>
          <w:color w:val="000000"/>
          <w:sz w:val="24"/>
          <w:szCs w:val="24"/>
          <w:bdr w:val="none" w:sz="0" w:space="0" w:color="auto" w:frame="1"/>
        </w:rPr>
        <w:t>знања скала која изражава однос између процента тачних одговора и одговарајуће оцене је следећа:</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-од 86%-до 100% одличан (5)</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-од 70%-до 85% врло добар (4)</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-од 50%-69% добар (3)</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lastRenderedPageBreak/>
        <w:t>-од 30%-49% довољан (2)</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-испод 30% недовољан (1)</w:t>
      </w:r>
      <w:r w:rsidRPr="00331B66">
        <w:rPr>
          <w:rFonts w:ascii="Times New Roman" w:eastAsia="Times New Roman" w:hAnsi="Times New Roman" w:cs="Times New Roman"/>
          <w:b/>
          <w:i/>
          <w:color w:val="454545"/>
          <w:sz w:val="24"/>
          <w:szCs w:val="24"/>
        </w:rPr>
        <w:br/>
      </w:r>
      <w:r w:rsidRPr="00331B66">
        <w:rPr>
          <w:rFonts w:ascii="Times New Roman" w:eastAsia="Times New Roman" w:hAnsi="Times New Roman" w:cs="Times New Roman"/>
          <w:b/>
          <w:i/>
          <w:color w:val="000000"/>
          <w:sz w:val="24"/>
          <w:szCs w:val="24"/>
          <w:bdr w:val="none" w:sz="0" w:space="0" w:color="auto" w:frame="1"/>
        </w:rPr>
        <w:t>(скала може да варира у зависности од постигнућа ученика, али не више од 10%)</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на </w:t>
      </w:r>
      <w:r w:rsidRPr="00331B66">
        <w:rPr>
          <w:rFonts w:ascii="Times New Roman" w:eastAsia="Times New Roman" w:hAnsi="Times New Roman" w:cs="Times New Roman"/>
          <w:b/>
          <w:bCs/>
          <w:i/>
          <w:color w:val="000000"/>
          <w:sz w:val="24"/>
          <w:szCs w:val="24"/>
        </w:rPr>
        <w:t>усменом одговарању </w:t>
      </w:r>
      <w:r w:rsidRPr="00331B66">
        <w:rPr>
          <w:rFonts w:ascii="Times New Roman" w:eastAsia="Times New Roman" w:hAnsi="Times New Roman" w:cs="Times New Roman"/>
          <w:b/>
          <w:i/>
          <w:color w:val="000000"/>
          <w:sz w:val="24"/>
          <w:szCs w:val="24"/>
          <w:bdr w:val="none" w:sz="0" w:space="0" w:color="auto" w:frame="1"/>
        </w:rPr>
        <w:t>се формира на основу учениковог одговора углавном на пет постављених питања.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одличан (5) </w:t>
      </w:r>
      <w:r w:rsidRPr="00331B66">
        <w:rPr>
          <w:rFonts w:ascii="Times New Roman" w:eastAsia="Times New Roman" w:hAnsi="Times New Roman" w:cs="Times New Roman"/>
          <w:b/>
          <w:i/>
          <w:color w:val="000000"/>
          <w:sz w:val="24"/>
          <w:szCs w:val="24"/>
          <w:bdr w:val="none" w:sz="0" w:space="0" w:color="auto" w:frame="1"/>
        </w:rPr>
        <w:t>– ученик савладава градиво из природе и друштва, влада претходно пређеним градивом и примењује научено.</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Активно учествује на часу током обраде новог градива, износи своје мишљење, самостално изводи закључке.</w:t>
      </w:r>
      <w:proofErr w:type="gramEnd"/>
      <w:r w:rsidRPr="00331B66">
        <w:rPr>
          <w:rFonts w:ascii="Times New Roman" w:eastAsia="Times New Roman" w:hAnsi="Times New Roman" w:cs="Times New Roman"/>
          <w:b/>
          <w:i/>
          <w:color w:val="000000"/>
          <w:sz w:val="24"/>
          <w:szCs w:val="24"/>
          <w:bdr w:val="none" w:sz="0" w:space="0" w:color="auto" w:frame="1"/>
        </w:rPr>
        <w:t xml:space="preserve"> Ученик уме да примени научено градиво кроз разне активности, способан је да се сналази у простору и времену. </w:t>
      </w:r>
      <w:proofErr w:type="gramStart"/>
      <w:r w:rsidRPr="00331B66">
        <w:rPr>
          <w:rFonts w:ascii="Times New Roman" w:eastAsia="Times New Roman" w:hAnsi="Times New Roman" w:cs="Times New Roman"/>
          <w:b/>
          <w:i/>
          <w:color w:val="000000"/>
          <w:sz w:val="24"/>
          <w:szCs w:val="24"/>
          <w:bdr w:val="none" w:sz="0" w:space="0" w:color="auto" w:frame="1"/>
        </w:rPr>
        <w:t>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Може успешно да ради у различитим групама и врстама задатака.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врло добар (4) </w:t>
      </w:r>
      <w:r w:rsidRPr="00331B66">
        <w:rPr>
          <w:rFonts w:ascii="Times New Roman" w:eastAsia="Times New Roman" w:hAnsi="Times New Roman" w:cs="Times New Roman"/>
          <w:b/>
          <w:i/>
          <w:color w:val="000000"/>
          <w:sz w:val="24"/>
          <w:szCs w:val="24"/>
          <w:bdr w:val="none" w:sz="0" w:space="0" w:color="auto" w:frame="1"/>
        </w:rPr>
        <w:t>- ученик је способан да функционално усвоји појмове, анализира, класификује, повезује, примени те изведе закључак.</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Сналази се у различитим облицима рада.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добар (3) </w:t>
      </w:r>
      <w:r w:rsidRPr="00331B66">
        <w:rPr>
          <w:rFonts w:ascii="Times New Roman" w:eastAsia="Times New Roman" w:hAnsi="Times New Roman" w:cs="Times New Roman"/>
          <w:b/>
          <w:i/>
          <w:color w:val="000000"/>
          <w:sz w:val="24"/>
          <w:szCs w:val="24"/>
          <w:bdr w:val="none" w:sz="0" w:space="0" w:color="auto" w:frame="1"/>
        </w:rPr>
        <w:t>– ученик разуме појмове и чињенице, успоставља везе, може самостално да објасни и наведе појмове и термине из предмета Природа и друштво.</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Задатке обавља делимично уз помоћ наставника.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довољан (2) </w:t>
      </w:r>
      <w:r w:rsidRPr="00331B66">
        <w:rPr>
          <w:rFonts w:ascii="Times New Roman" w:eastAsia="Times New Roman" w:hAnsi="Times New Roman" w:cs="Times New Roman"/>
          <w:b/>
          <w:i/>
          <w:color w:val="000000"/>
          <w:sz w:val="24"/>
          <w:szCs w:val="24"/>
          <w:bdr w:val="none" w:sz="0" w:space="0" w:color="auto" w:frame="1"/>
        </w:rPr>
        <w:t>– ученик влада основним појмовима може уз помоћ наставника да објасни њихове везе и значај, уз наставникову подршку је активан на часовима.</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недовољан (1) </w:t>
      </w:r>
      <w:r w:rsidRPr="00331B66">
        <w:rPr>
          <w:rFonts w:ascii="Times New Roman" w:eastAsia="Times New Roman" w:hAnsi="Times New Roman" w:cs="Times New Roman"/>
          <w:b/>
          <w:i/>
          <w:color w:val="000000"/>
          <w:sz w:val="24"/>
          <w:szCs w:val="24"/>
          <w:bdr w:val="none" w:sz="0" w:space="0" w:color="auto" w:frame="1"/>
        </w:rPr>
        <w:t>– ученик нема основно познавање појмова, нити показује жељу да напредује.</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Домаће задатке не израђује на време и није активан на часу.</w:t>
      </w:r>
      <w:proofErr w:type="gramEnd"/>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разреда се из предмета </w:t>
      </w:r>
      <w:r w:rsidRPr="00331B66">
        <w:rPr>
          <w:rFonts w:ascii="Times New Roman" w:eastAsia="Times New Roman" w:hAnsi="Times New Roman" w:cs="Times New Roman"/>
          <w:b/>
          <w:bCs/>
          <w:i/>
          <w:color w:val="000000"/>
          <w:sz w:val="24"/>
          <w:szCs w:val="24"/>
          <w:u w:val="single"/>
        </w:rPr>
        <w:t>Ликовне културе</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i/>
          <w:color w:val="000000"/>
          <w:sz w:val="24"/>
          <w:szCs w:val="24"/>
          <w:u w:val="single"/>
          <w:bdr w:val="none" w:sz="0" w:space="0" w:color="auto" w:frame="1"/>
        </w:rPr>
        <w:t>оцењују на следећи начин:</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1. Оцена урађених радова на дату тему;</w:t>
      </w:r>
      <w:r w:rsidRPr="00331B66">
        <w:rPr>
          <w:rFonts w:ascii="Times New Roman" w:eastAsia="Times New Roman" w:hAnsi="Times New Roman" w:cs="Times New Roman"/>
          <w:b/>
          <w:i/>
          <w:color w:val="000000"/>
          <w:sz w:val="24"/>
          <w:szCs w:val="24"/>
          <w:bdr w:val="none" w:sz="0" w:space="0" w:color="auto" w:frame="1"/>
        </w:rPr>
        <w:br/>
        <w:t>2. Оцена за израду паноа, декорисање и припремање новогодишњих честитки, украшавање и припремање паноа у холу школе, помоћ у изради сценографија;</w:t>
      </w:r>
      <w:r w:rsidRPr="00331B66">
        <w:rPr>
          <w:rFonts w:ascii="Times New Roman" w:eastAsia="Times New Roman" w:hAnsi="Times New Roman" w:cs="Times New Roman"/>
          <w:b/>
          <w:i/>
          <w:color w:val="000000"/>
          <w:sz w:val="24"/>
          <w:szCs w:val="24"/>
          <w:bdr w:val="none" w:sz="0" w:space="0" w:color="auto" w:frame="1"/>
        </w:rPr>
        <w:br/>
        <w:t>3. Уколико ученик нема развијен таленат узима се у обзир и активност на часу, редовно доношење прибора и однос према предмету.</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Сваки рад (цртеж, слика и тд.) оцењује се једном оценом у коју улази:</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1) оствареност </w:t>
      </w:r>
      <w:r w:rsidRPr="00331B66">
        <w:rPr>
          <w:rFonts w:ascii="Times New Roman" w:eastAsia="Times New Roman" w:hAnsi="Times New Roman" w:cs="Times New Roman"/>
          <w:b/>
          <w:bCs/>
          <w:i/>
          <w:color w:val="000000"/>
          <w:sz w:val="24"/>
          <w:szCs w:val="24"/>
        </w:rPr>
        <w:t>циљева</w:t>
      </w:r>
      <w:r w:rsidRPr="00331B66">
        <w:rPr>
          <w:rFonts w:ascii="Times New Roman" w:eastAsia="Times New Roman" w:hAnsi="Times New Roman" w:cs="Times New Roman"/>
          <w:b/>
          <w:i/>
          <w:color w:val="000000"/>
          <w:sz w:val="24"/>
          <w:szCs w:val="24"/>
          <w:bdr w:val="none" w:sz="0" w:space="0" w:color="auto" w:frame="1"/>
        </w:rPr>
        <w:t>, општих и посебних, односно </w:t>
      </w:r>
      <w:r w:rsidRPr="00331B66">
        <w:rPr>
          <w:rFonts w:ascii="Times New Roman" w:eastAsia="Times New Roman" w:hAnsi="Times New Roman" w:cs="Times New Roman"/>
          <w:b/>
          <w:bCs/>
          <w:i/>
          <w:color w:val="000000"/>
          <w:sz w:val="24"/>
          <w:szCs w:val="24"/>
        </w:rPr>
        <w:t>исхода; </w:t>
      </w:r>
      <w:r w:rsidRPr="00331B66">
        <w:rPr>
          <w:rFonts w:ascii="Times New Roman" w:eastAsia="Times New Roman" w:hAnsi="Times New Roman" w:cs="Times New Roman"/>
          <w:b/>
          <w:i/>
          <w:color w:val="000000"/>
          <w:sz w:val="24"/>
          <w:szCs w:val="24"/>
          <w:bdr w:val="none" w:sz="0" w:space="0" w:color="auto" w:frame="1"/>
        </w:rPr>
        <w:t> да ли је  </w:t>
      </w:r>
      <w:r w:rsidRPr="00331B66">
        <w:rPr>
          <w:rFonts w:ascii="Times New Roman" w:eastAsia="Times New Roman" w:hAnsi="Times New Roman" w:cs="Times New Roman"/>
          <w:b/>
          <w:bCs/>
          <w:i/>
          <w:color w:val="000000"/>
          <w:sz w:val="24"/>
          <w:szCs w:val="24"/>
        </w:rPr>
        <w:t>урађен предвиђени задатак</w:t>
      </w:r>
      <w:r w:rsidRPr="00331B66">
        <w:rPr>
          <w:rFonts w:ascii="Times New Roman" w:eastAsia="Times New Roman" w:hAnsi="Times New Roman" w:cs="Times New Roman"/>
          <w:b/>
          <w:i/>
          <w:color w:val="000000"/>
          <w:sz w:val="24"/>
          <w:szCs w:val="24"/>
          <w:bdr w:val="none" w:sz="0" w:space="0" w:color="auto" w:frame="1"/>
        </w:rPr>
        <w:t> – </w:t>
      </w:r>
      <w:r w:rsidRPr="00331B66">
        <w:rPr>
          <w:rFonts w:ascii="Times New Roman" w:eastAsia="Times New Roman" w:hAnsi="Times New Roman" w:cs="Times New Roman"/>
          <w:b/>
          <w:bCs/>
          <w:i/>
          <w:color w:val="000000"/>
          <w:sz w:val="24"/>
          <w:szCs w:val="24"/>
        </w:rPr>
        <w:t>50% оцене;</w:t>
      </w:r>
      <w:r w:rsidRPr="00331B66">
        <w:rPr>
          <w:rFonts w:ascii="Times New Roman" w:eastAsia="Times New Roman" w:hAnsi="Times New Roman" w:cs="Times New Roman"/>
          <w:b/>
          <w:i/>
          <w:color w:val="000000"/>
          <w:sz w:val="24"/>
          <w:szCs w:val="24"/>
          <w:bdr w:val="none" w:sz="0" w:space="0" w:color="auto" w:frame="1"/>
        </w:rPr>
        <w:br/>
        <w:t>2) заинтересованост и посвећеност (</w:t>
      </w:r>
      <w:r w:rsidRPr="00331B66">
        <w:rPr>
          <w:rFonts w:ascii="Times New Roman" w:eastAsia="Times New Roman" w:hAnsi="Times New Roman" w:cs="Times New Roman"/>
          <w:b/>
          <w:bCs/>
          <w:i/>
          <w:color w:val="000000"/>
          <w:sz w:val="24"/>
          <w:szCs w:val="24"/>
        </w:rPr>
        <w:t>труд и ангажованост на сваком часу</w:t>
      </w:r>
      <w:r w:rsidRPr="00331B66">
        <w:rPr>
          <w:rFonts w:ascii="Times New Roman" w:eastAsia="Times New Roman" w:hAnsi="Times New Roman" w:cs="Times New Roman"/>
          <w:b/>
          <w:i/>
          <w:color w:val="000000"/>
          <w:sz w:val="24"/>
          <w:szCs w:val="24"/>
          <w:bdr w:val="none" w:sz="0" w:space="0" w:color="auto" w:frame="1"/>
        </w:rPr>
        <w:t>) – </w:t>
      </w:r>
      <w:r w:rsidRPr="00331B66">
        <w:rPr>
          <w:rFonts w:ascii="Times New Roman" w:eastAsia="Times New Roman" w:hAnsi="Times New Roman" w:cs="Times New Roman"/>
          <w:b/>
          <w:bCs/>
          <w:i/>
          <w:color w:val="000000"/>
          <w:sz w:val="24"/>
          <w:szCs w:val="24"/>
        </w:rPr>
        <w:t>30% оцене;</w:t>
      </w:r>
      <w:r w:rsidRPr="00331B66">
        <w:rPr>
          <w:rFonts w:ascii="Times New Roman" w:eastAsia="Times New Roman" w:hAnsi="Times New Roman" w:cs="Times New Roman"/>
          <w:b/>
          <w:i/>
          <w:color w:val="000000"/>
          <w:sz w:val="24"/>
          <w:szCs w:val="24"/>
          <w:bdr w:val="none" w:sz="0" w:space="0" w:color="auto" w:frame="1"/>
        </w:rPr>
        <w:br/>
        <w:t>3) </w:t>
      </w:r>
      <w:r w:rsidRPr="00331B66">
        <w:rPr>
          <w:rFonts w:ascii="Times New Roman" w:eastAsia="Times New Roman" w:hAnsi="Times New Roman" w:cs="Times New Roman"/>
          <w:b/>
          <w:bCs/>
          <w:i/>
          <w:color w:val="000000"/>
          <w:sz w:val="24"/>
          <w:szCs w:val="24"/>
        </w:rPr>
        <w:t>маштовитост</w:t>
      </w:r>
      <w:r w:rsidRPr="00331B66">
        <w:rPr>
          <w:rFonts w:ascii="Times New Roman" w:eastAsia="Times New Roman" w:hAnsi="Times New Roman" w:cs="Times New Roman"/>
          <w:b/>
          <w:i/>
          <w:color w:val="000000"/>
          <w:sz w:val="24"/>
          <w:szCs w:val="24"/>
          <w:bdr w:val="none" w:sz="0" w:space="0" w:color="auto" w:frame="1"/>
        </w:rPr>
        <w:t> и оригиналност</w:t>
      </w:r>
      <w:r w:rsidRPr="00331B66">
        <w:rPr>
          <w:rFonts w:ascii="Times New Roman" w:eastAsia="Times New Roman" w:hAnsi="Times New Roman" w:cs="Times New Roman"/>
          <w:b/>
          <w:bCs/>
          <w:i/>
          <w:color w:val="000000"/>
          <w:sz w:val="24"/>
          <w:szCs w:val="24"/>
        </w:rPr>
        <w:t> – 10% оцене</w:t>
      </w:r>
      <w:r w:rsidRPr="00331B66">
        <w:rPr>
          <w:rFonts w:ascii="Times New Roman" w:eastAsia="Times New Roman" w:hAnsi="Times New Roman" w:cs="Times New Roman"/>
          <w:b/>
          <w:i/>
          <w:color w:val="000000"/>
          <w:sz w:val="24"/>
          <w:szCs w:val="24"/>
          <w:bdr w:val="none" w:sz="0" w:space="0" w:color="auto" w:frame="1"/>
        </w:rPr>
        <w:t> – важно је да сваки ученик прикаже идеју на свој начин. Прецртавање од</w:t>
      </w:r>
      <w:proofErr w:type="gramStart"/>
      <w:r w:rsidRPr="00331B66">
        <w:rPr>
          <w:rFonts w:ascii="Times New Roman" w:eastAsia="Times New Roman" w:hAnsi="Times New Roman" w:cs="Times New Roman"/>
          <w:b/>
          <w:i/>
          <w:color w:val="000000"/>
          <w:sz w:val="24"/>
          <w:szCs w:val="24"/>
          <w:bdr w:val="none" w:sz="0" w:space="0" w:color="auto" w:frame="1"/>
        </w:rPr>
        <w:t>  других</w:t>
      </w:r>
      <w:proofErr w:type="gramEnd"/>
      <w:r w:rsidRPr="00331B66">
        <w:rPr>
          <w:rFonts w:ascii="Times New Roman" w:eastAsia="Times New Roman" w:hAnsi="Times New Roman" w:cs="Times New Roman"/>
          <w:b/>
          <w:i/>
          <w:color w:val="000000"/>
          <w:sz w:val="24"/>
          <w:szCs w:val="24"/>
          <w:bdr w:val="none" w:sz="0" w:space="0" w:color="auto" w:frame="1"/>
        </w:rPr>
        <w:t xml:space="preserve">, са табле и примера, на овом часу није </w:t>
      </w:r>
      <w:r w:rsidRPr="00331B66">
        <w:rPr>
          <w:rFonts w:ascii="Times New Roman" w:eastAsia="Times New Roman" w:hAnsi="Times New Roman" w:cs="Times New Roman"/>
          <w:b/>
          <w:i/>
          <w:color w:val="000000"/>
          <w:sz w:val="24"/>
          <w:szCs w:val="24"/>
          <w:bdr w:val="none" w:sz="0" w:space="0" w:color="auto" w:frame="1"/>
        </w:rPr>
        <w:lastRenderedPageBreak/>
        <w:t>пожељно и неће бити добро прихваћено;</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bCs/>
          <w:i/>
          <w:color w:val="000000"/>
          <w:sz w:val="24"/>
          <w:szCs w:val="24"/>
        </w:rPr>
        <w:t>4)</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bCs/>
          <w:i/>
          <w:color w:val="000000"/>
          <w:sz w:val="24"/>
          <w:szCs w:val="24"/>
        </w:rPr>
        <w:t>напредовање</w:t>
      </w:r>
      <w:r w:rsidRPr="00331B66">
        <w:rPr>
          <w:rFonts w:ascii="Times New Roman" w:eastAsia="Times New Roman" w:hAnsi="Times New Roman" w:cs="Times New Roman"/>
          <w:b/>
          <w:i/>
          <w:color w:val="000000"/>
          <w:sz w:val="24"/>
          <w:szCs w:val="24"/>
          <w:bdr w:val="none" w:sz="0" w:space="0" w:color="auto" w:frame="1"/>
        </w:rPr>
        <w:t> у односу на претходни период  – </w:t>
      </w:r>
      <w:r w:rsidRPr="00331B66">
        <w:rPr>
          <w:rFonts w:ascii="Times New Roman" w:eastAsia="Times New Roman" w:hAnsi="Times New Roman" w:cs="Times New Roman"/>
          <w:b/>
          <w:bCs/>
          <w:i/>
          <w:color w:val="000000"/>
          <w:sz w:val="24"/>
          <w:szCs w:val="24"/>
        </w:rPr>
        <w:t>10% оцене.</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Оцењивање се врши према броју бодова, а на основу постављених општих критеријума за оцењивање.</w:t>
      </w:r>
      <w:r w:rsidRPr="00331B66">
        <w:rPr>
          <w:rFonts w:ascii="Times New Roman" w:eastAsia="Times New Roman" w:hAnsi="Times New Roman" w:cs="Times New Roman"/>
          <w:b/>
          <w:i/>
          <w:color w:val="000000"/>
          <w:sz w:val="24"/>
          <w:szCs w:val="24"/>
          <w:bdr w:val="none" w:sz="0" w:space="0" w:color="auto" w:frame="1"/>
        </w:rPr>
        <w:br/>
        <w:t xml:space="preserve">Оцена за ангажовање на часу може да се добије на сваком часу за учествовање у полемикама око уметничких питања, креативне идеје и добре одговоре. Процењују се разумевање суштине ликовне проблематике, вештине изражавања и саопштавања. </w:t>
      </w:r>
      <w:proofErr w:type="gramStart"/>
      <w:r w:rsidRPr="00331B66">
        <w:rPr>
          <w:rFonts w:ascii="Times New Roman" w:eastAsia="Times New Roman" w:hAnsi="Times New Roman" w:cs="Times New Roman"/>
          <w:b/>
          <w:i/>
          <w:color w:val="000000"/>
          <w:sz w:val="24"/>
          <w:szCs w:val="24"/>
          <w:bdr w:val="none" w:sz="0" w:space="0" w:color="auto" w:frame="1"/>
        </w:rPr>
        <w:t>Ове оцене могу значајно да поправе стање при закључивању оцене на полугодишту и крају школске године.</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w:t>
      </w:r>
      <w:proofErr w:type="gramStart"/>
      <w:r w:rsidRPr="00331B66">
        <w:rPr>
          <w:rFonts w:ascii="Times New Roman" w:eastAsia="Times New Roman" w:hAnsi="Times New Roman" w:cs="Times New Roman"/>
          <w:b/>
          <w:i/>
          <w:color w:val="000000"/>
          <w:sz w:val="24"/>
          <w:szCs w:val="24"/>
          <w:u w:val="single"/>
          <w:bdr w:val="none" w:sz="0" w:space="0" w:color="auto" w:frame="1"/>
        </w:rPr>
        <w:t>разреда</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се из предмета </w:t>
      </w:r>
      <w:r w:rsidRPr="00331B66">
        <w:rPr>
          <w:rFonts w:ascii="Times New Roman" w:eastAsia="Times New Roman" w:hAnsi="Times New Roman" w:cs="Times New Roman"/>
          <w:b/>
          <w:bCs/>
          <w:i/>
          <w:color w:val="000000"/>
          <w:sz w:val="24"/>
          <w:szCs w:val="24"/>
          <w:u w:val="single"/>
        </w:rPr>
        <w:t>Музичке  културе</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i/>
          <w:color w:val="000000"/>
          <w:sz w:val="24"/>
          <w:szCs w:val="24"/>
          <w:u w:val="single"/>
          <w:bdr w:val="none" w:sz="0" w:space="0" w:color="auto" w:frame="1"/>
        </w:rPr>
        <w:t>оцењују на следећи начин:</w:t>
      </w:r>
      <w:r w:rsidRPr="00331B66">
        <w:rPr>
          <w:rFonts w:ascii="Times New Roman" w:eastAsia="Times New Roman" w:hAnsi="Times New Roman" w:cs="Times New Roman"/>
          <w:b/>
          <w:i/>
          <w:color w:val="000000"/>
          <w:sz w:val="24"/>
          <w:szCs w:val="24"/>
          <w:bdr w:val="none" w:sz="0" w:space="0" w:color="auto" w:frame="1"/>
        </w:rPr>
        <w:br/>
        <w:t>Ученик мора да има најмање 2 оцене. Следеће категорије се оцењују посебно, а све заједно чине закључну оцену.</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Оцењивање ученика на часовима музичке културе спроводи се усменим путем и практично кроз свирање и певање.</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За оцену </w:t>
      </w:r>
      <w:r w:rsidRPr="00331B66">
        <w:rPr>
          <w:rFonts w:ascii="Times New Roman" w:eastAsia="Times New Roman" w:hAnsi="Times New Roman" w:cs="Times New Roman"/>
          <w:b/>
          <w:bCs/>
          <w:i/>
          <w:color w:val="000000"/>
          <w:sz w:val="24"/>
          <w:szCs w:val="24"/>
        </w:rPr>
        <w:t>одличан (5) </w:t>
      </w:r>
      <w:r w:rsidRPr="00331B66">
        <w:rPr>
          <w:rFonts w:ascii="Times New Roman" w:eastAsia="Times New Roman" w:hAnsi="Times New Roman" w:cs="Times New Roman"/>
          <w:b/>
          <w:i/>
          <w:color w:val="000000"/>
          <w:sz w:val="24"/>
          <w:szCs w:val="24"/>
          <w:bdr w:val="none" w:sz="0" w:space="0" w:color="auto" w:frame="1"/>
        </w:rPr>
        <w:t>– ученик поседује знања која зна да примењује у пракси, зна логички да закључује и повезује градиво са животом око нас, зна основе музичке писмености (у зависности од разреда у којем се налази), уме самостално или у пару да свира и/или самостално и у групи да пева тражене песмице поштујући елементе музике које зна, зна текстове тражених песмица, уме да свира на Орфовим ритмичким инструментима,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За оцену </w:t>
      </w:r>
      <w:r w:rsidRPr="00331B66">
        <w:rPr>
          <w:rFonts w:ascii="Times New Roman" w:eastAsia="Times New Roman" w:hAnsi="Times New Roman" w:cs="Times New Roman"/>
          <w:b/>
          <w:bCs/>
          <w:i/>
          <w:color w:val="000000"/>
          <w:sz w:val="24"/>
          <w:szCs w:val="24"/>
        </w:rPr>
        <w:t>врло добар (4) </w:t>
      </w:r>
      <w:r w:rsidRPr="00331B66">
        <w:rPr>
          <w:rFonts w:ascii="Times New Roman" w:eastAsia="Times New Roman" w:hAnsi="Times New Roman" w:cs="Times New Roman"/>
          <w:b/>
          <w:i/>
          <w:color w:val="000000"/>
          <w:sz w:val="24"/>
          <w:szCs w:val="24"/>
          <w:bdr w:val="none" w:sz="0" w:space="0" w:color="auto" w:frame="1"/>
        </w:rPr>
        <w:t>– ученик поседује знања која зна да примењује у пракси, уз малу помоћ наставника може да повезује градиво са животом око нас,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За оцену </w:t>
      </w:r>
      <w:r w:rsidRPr="00331B66">
        <w:rPr>
          <w:rFonts w:ascii="Times New Roman" w:eastAsia="Times New Roman" w:hAnsi="Times New Roman" w:cs="Times New Roman"/>
          <w:b/>
          <w:bCs/>
          <w:i/>
          <w:color w:val="000000"/>
          <w:sz w:val="24"/>
          <w:szCs w:val="24"/>
        </w:rPr>
        <w:t>добар (3) </w:t>
      </w:r>
      <w:r w:rsidRPr="00331B66">
        <w:rPr>
          <w:rFonts w:ascii="Times New Roman" w:eastAsia="Times New Roman" w:hAnsi="Times New Roman" w:cs="Times New Roman"/>
          <w:b/>
          <w:i/>
          <w:color w:val="000000"/>
          <w:sz w:val="24"/>
          <w:szCs w:val="24"/>
          <w:bdr w:val="none" w:sz="0" w:space="0" w:color="auto" w:frame="1"/>
        </w:rPr>
        <w:t xml:space="preserve">– уз наставникову помоћ може да повезује знања која има, зна минималне основе музичке писмености (у зависности од разреда у којем се налази)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појединим Орфовим ритмичким инструментима али уз наставникову помоћ, уз помоћ </w:t>
      </w:r>
      <w:r w:rsidRPr="00331B66">
        <w:rPr>
          <w:rFonts w:ascii="Times New Roman" w:eastAsia="Times New Roman" w:hAnsi="Times New Roman" w:cs="Times New Roman"/>
          <w:b/>
          <w:i/>
          <w:color w:val="000000"/>
          <w:sz w:val="24"/>
          <w:szCs w:val="24"/>
          <w:bdr w:val="none" w:sz="0" w:space="0" w:color="auto" w:frame="1"/>
        </w:rPr>
        <w:lastRenderedPageBreak/>
        <w:t>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често изостаје жеља за радом и напретком.</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За оцену </w:t>
      </w:r>
      <w:r w:rsidRPr="00331B66">
        <w:rPr>
          <w:rFonts w:ascii="Times New Roman" w:eastAsia="Times New Roman" w:hAnsi="Times New Roman" w:cs="Times New Roman"/>
          <w:b/>
          <w:bCs/>
          <w:i/>
          <w:color w:val="000000"/>
          <w:sz w:val="24"/>
          <w:szCs w:val="24"/>
        </w:rPr>
        <w:t>довољан (2) </w:t>
      </w:r>
      <w:r w:rsidRPr="00331B66">
        <w:rPr>
          <w:rFonts w:ascii="Times New Roman" w:eastAsia="Times New Roman" w:hAnsi="Times New Roman" w:cs="Times New Roman"/>
          <w:b/>
          <w:i/>
          <w:color w:val="000000"/>
          <w:sz w:val="24"/>
          <w:szCs w:val="24"/>
          <w:bdr w:val="none" w:sz="0" w:space="0" w:color="auto" w:frame="1"/>
        </w:rPr>
        <w:t>– има минимална знања из градива које се обрађује,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Оцена </w:t>
      </w:r>
      <w:r w:rsidRPr="00331B66">
        <w:rPr>
          <w:rFonts w:ascii="Times New Roman" w:eastAsia="Times New Roman" w:hAnsi="Times New Roman" w:cs="Times New Roman"/>
          <w:b/>
          <w:bCs/>
          <w:i/>
          <w:color w:val="000000"/>
          <w:sz w:val="24"/>
          <w:szCs w:val="24"/>
        </w:rPr>
        <w:t>недовољан (1) </w:t>
      </w:r>
      <w:r w:rsidRPr="00331B66">
        <w:rPr>
          <w:rFonts w:ascii="Times New Roman" w:eastAsia="Times New Roman" w:hAnsi="Times New Roman" w:cs="Times New Roman"/>
          <w:b/>
          <w:i/>
          <w:color w:val="000000"/>
          <w:sz w:val="24"/>
          <w:szCs w:val="24"/>
          <w:bdr w:val="none" w:sz="0" w:space="0" w:color="auto" w:frame="1"/>
        </w:rPr>
        <w:t>– Нема основног знања градива, не уме да свира ни на ритмичким ни на мелодијским инструментима, не зна да отпева ниједну песму која је обрађена на часу, изостаје активности на часу, нема жељу за радом и напретком.</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 xml:space="preserve">Оцењивање није искључиво везано за оцену музичких способности већ и у функцији награде за интересовање, активност и љубав према музици. </w:t>
      </w:r>
      <w:proofErr w:type="gramStart"/>
      <w:r w:rsidRPr="00331B66">
        <w:rPr>
          <w:rFonts w:ascii="Times New Roman" w:eastAsia="Times New Roman" w:hAnsi="Times New Roman" w:cs="Times New Roman"/>
          <w:b/>
          <w:i/>
          <w:color w:val="000000"/>
          <w:sz w:val="24"/>
          <w:szCs w:val="24"/>
          <w:bdr w:val="none" w:sz="0" w:space="0" w:color="auto" w:frame="1"/>
        </w:rPr>
        <w:t>Сваки ученик се приликом оцењивања извођења музике оцењује спрам својих могућности али и спрам личног залагања, труда, рада и активности на часу.</w:t>
      </w:r>
      <w:proofErr w:type="gramEnd"/>
      <w:r w:rsidRPr="00331B66">
        <w:rPr>
          <w:rFonts w:ascii="Times New Roman" w:eastAsia="Times New Roman" w:hAnsi="Times New Roman" w:cs="Times New Roman"/>
          <w:b/>
          <w:i/>
          <w:color w:val="000000"/>
          <w:sz w:val="24"/>
          <w:szCs w:val="24"/>
          <w:bdr w:val="none" w:sz="0" w:space="0" w:color="auto" w:frame="1"/>
        </w:rPr>
        <w:t xml:space="preserve"> </w:t>
      </w:r>
      <w:proofErr w:type="gramStart"/>
      <w:r w:rsidRPr="00331B66">
        <w:rPr>
          <w:rFonts w:ascii="Times New Roman" w:eastAsia="Times New Roman" w:hAnsi="Times New Roman" w:cs="Times New Roman"/>
          <w:b/>
          <w:i/>
          <w:color w:val="000000"/>
          <w:sz w:val="24"/>
          <w:szCs w:val="24"/>
          <w:bdr w:val="none" w:sz="0" w:space="0" w:color="auto" w:frame="1"/>
        </w:rPr>
        <w:t>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w:t>
      </w:r>
      <w:proofErr w:type="gramStart"/>
      <w:r w:rsidRPr="00331B66">
        <w:rPr>
          <w:rFonts w:ascii="Times New Roman" w:eastAsia="Times New Roman" w:hAnsi="Times New Roman" w:cs="Times New Roman"/>
          <w:b/>
          <w:i/>
          <w:color w:val="000000"/>
          <w:sz w:val="24"/>
          <w:szCs w:val="24"/>
          <w:u w:val="single"/>
          <w:bdr w:val="none" w:sz="0" w:space="0" w:color="auto" w:frame="1"/>
        </w:rPr>
        <w:t>разреда</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се из предмета </w:t>
      </w:r>
      <w:r w:rsidRPr="00331B66">
        <w:rPr>
          <w:rFonts w:ascii="Times New Roman" w:eastAsia="Times New Roman" w:hAnsi="Times New Roman" w:cs="Times New Roman"/>
          <w:b/>
          <w:bCs/>
          <w:i/>
          <w:color w:val="000000"/>
          <w:sz w:val="24"/>
          <w:szCs w:val="24"/>
          <w:u w:val="single"/>
        </w:rPr>
        <w:t>Физичко и здравствено васпитање</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i/>
          <w:color w:val="000000"/>
          <w:sz w:val="24"/>
          <w:szCs w:val="24"/>
          <w:u w:val="single"/>
          <w:bdr w:val="none" w:sz="0" w:space="0" w:color="auto" w:frame="1"/>
        </w:rPr>
        <w:t>оцењују на следећи начин</w:t>
      </w:r>
      <w:r w:rsidRPr="00331B66">
        <w:rPr>
          <w:rFonts w:ascii="Times New Roman" w:eastAsia="Times New Roman" w:hAnsi="Times New Roman" w:cs="Times New Roman"/>
          <w:b/>
          <w:i/>
          <w:color w:val="000000"/>
          <w:sz w:val="24"/>
          <w:szCs w:val="24"/>
          <w:bdr w:val="none" w:sz="0" w:space="0" w:color="auto" w:frame="1"/>
        </w:rPr>
        <w:t>:</w:t>
      </w:r>
      <w:r w:rsidRPr="00331B66">
        <w:rPr>
          <w:rFonts w:ascii="Times New Roman" w:eastAsia="Times New Roman" w:hAnsi="Times New Roman" w:cs="Times New Roman"/>
          <w:b/>
          <w:i/>
          <w:color w:val="000000"/>
          <w:sz w:val="24"/>
          <w:szCs w:val="24"/>
          <w:bdr w:val="none" w:sz="0" w:space="0" w:color="auto" w:frame="1"/>
        </w:rPr>
        <w:br/>
        <w:t>- Активност и однос ученика према физичком васпитању </w:t>
      </w:r>
      <w:r w:rsidRPr="00331B66">
        <w:rPr>
          <w:rFonts w:ascii="Times New Roman" w:eastAsia="Times New Roman" w:hAnsi="Times New Roman" w:cs="Times New Roman"/>
          <w:b/>
          <w:i/>
          <w:color w:val="000000"/>
          <w:sz w:val="24"/>
          <w:szCs w:val="24"/>
          <w:bdr w:val="none" w:sz="0" w:space="0" w:color="auto" w:frame="1"/>
        </w:rPr>
        <w:br/>
        <w:t>- Приказ једног од усвојених комплекса вежби обликовања – достигнут ниво постигнућа моторичих знања, умења и навика (напредак у усавршавању технике).</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Приликом оцењивања узима се у обзир способност ученика, степен спретности и умешности.</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одличан (5)</w:t>
      </w:r>
      <w:r w:rsidRPr="00331B66">
        <w:rPr>
          <w:rFonts w:ascii="Times New Roman" w:eastAsia="Times New Roman" w:hAnsi="Times New Roman" w:cs="Times New Roman"/>
          <w:b/>
          <w:i/>
          <w:color w:val="000000"/>
          <w:sz w:val="24"/>
          <w:szCs w:val="24"/>
          <w:bdr w:val="none" w:sz="0" w:space="0" w:color="auto" w:frame="1"/>
        </w:rPr>
        <w:t> добија ученик који је</w:t>
      </w:r>
      <w:proofErr w:type="gramStart"/>
      <w:r w:rsidRPr="00331B66">
        <w:rPr>
          <w:rFonts w:ascii="Times New Roman" w:eastAsia="Times New Roman" w:hAnsi="Times New Roman" w:cs="Times New Roman"/>
          <w:b/>
          <w:i/>
          <w:color w:val="000000"/>
          <w:sz w:val="24"/>
          <w:szCs w:val="24"/>
          <w:bdr w:val="none" w:sz="0" w:space="0" w:color="auto" w:frame="1"/>
        </w:rPr>
        <w:t>:</w:t>
      </w:r>
      <w:proofErr w:type="gramEnd"/>
      <w:r w:rsidRPr="00331B66">
        <w:rPr>
          <w:rFonts w:ascii="Times New Roman" w:eastAsia="Times New Roman" w:hAnsi="Times New Roman" w:cs="Times New Roman"/>
          <w:b/>
          <w:i/>
          <w:color w:val="000000"/>
          <w:sz w:val="24"/>
          <w:szCs w:val="24"/>
          <w:bdr w:val="none" w:sz="0" w:space="0" w:color="auto" w:frame="1"/>
        </w:rPr>
        <w:br/>
        <w:t>- радом у току школске године побољшао своје моторичке способности и чији резултати знатно превазилазе стандарде доба ученика;</w:t>
      </w:r>
      <w:r w:rsidRPr="00331B66">
        <w:rPr>
          <w:rFonts w:ascii="Times New Roman" w:eastAsia="Times New Roman" w:hAnsi="Times New Roman" w:cs="Times New Roman"/>
          <w:b/>
          <w:i/>
          <w:color w:val="000000"/>
          <w:sz w:val="24"/>
          <w:szCs w:val="24"/>
          <w:bdr w:val="none" w:sz="0" w:space="0" w:color="auto" w:frame="1"/>
        </w:rPr>
        <w:br/>
        <w:t>- који у стицању и примени моторичких умења и навика знатно превазилази постављене захтеве по обиму и квалитету и који има </w:t>
      </w:r>
      <w:r w:rsidRPr="00331B66">
        <w:rPr>
          <w:rFonts w:ascii="Times New Roman" w:eastAsia="Times New Roman" w:hAnsi="Times New Roman" w:cs="Times New Roman"/>
          <w:b/>
          <w:i/>
          <w:iCs/>
          <w:color w:val="000000"/>
          <w:sz w:val="24"/>
          <w:szCs w:val="24"/>
        </w:rPr>
        <w:t>веома активан </w:t>
      </w:r>
      <w:r w:rsidRPr="00331B66">
        <w:rPr>
          <w:rFonts w:ascii="Times New Roman" w:eastAsia="Times New Roman" w:hAnsi="Times New Roman" w:cs="Times New Roman"/>
          <w:b/>
          <w:i/>
          <w:color w:val="000000"/>
          <w:sz w:val="24"/>
          <w:szCs w:val="24"/>
          <w:bdr w:val="none" w:sz="0" w:space="0" w:color="auto" w:frame="1"/>
        </w:rPr>
        <w:t>однос према физичком васпитању.</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врлодобар (4)</w:t>
      </w:r>
      <w:r w:rsidRPr="00331B66">
        <w:rPr>
          <w:rFonts w:ascii="Times New Roman" w:eastAsia="Times New Roman" w:hAnsi="Times New Roman" w:cs="Times New Roman"/>
          <w:b/>
          <w:i/>
          <w:color w:val="000000"/>
          <w:sz w:val="24"/>
          <w:szCs w:val="24"/>
          <w:bdr w:val="none" w:sz="0" w:space="0" w:color="auto" w:frame="1"/>
        </w:rPr>
        <w:t> добија ученик који</w:t>
      </w:r>
      <w:proofErr w:type="gramStart"/>
      <w:r w:rsidRPr="00331B66">
        <w:rPr>
          <w:rFonts w:ascii="Times New Roman" w:eastAsia="Times New Roman" w:hAnsi="Times New Roman" w:cs="Times New Roman"/>
          <w:b/>
          <w:i/>
          <w:color w:val="000000"/>
          <w:sz w:val="24"/>
          <w:szCs w:val="24"/>
          <w:bdr w:val="none" w:sz="0" w:space="0" w:color="auto" w:frame="1"/>
        </w:rPr>
        <w:t>:</w:t>
      </w:r>
      <w:proofErr w:type="gramEnd"/>
      <w:r w:rsidRPr="00331B66">
        <w:rPr>
          <w:rFonts w:ascii="Times New Roman" w:eastAsia="Times New Roman" w:hAnsi="Times New Roman" w:cs="Times New Roman"/>
          <w:b/>
          <w:i/>
          <w:color w:val="000000"/>
          <w:sz w:val="24"/>
          <w:szCs w:val="24"/>
          <w:bdr w:val="none" w:sz="0" w:space="0" w:color="auto" w:frame="1"/>
        </w:rPr>
        <w:br/>
        <w:t>- радом у току школске године </w:t>
      </w:r>
      <w:r w:rsidRPr="00331B66">
        <w:rPr>
          <w:rFonts w:ascii="Times New Roman" w:eastAsia="Times New Roman" w:hAnsi="Times New Roman" w:cs="Times New Roman"/>
          <w:b/>
          <w:i/>
          <w:iCs/>
          <w:color w:val="000000"/>
          <w:sz w:val="24"/>
          <w:szCs w:val="24"/>
        </w:rPr>
        <w:t>побољшава </w:t>
      </w:r>
      <w:r w:rsidRPr="00331B66">
        <w:rPr>
          <w:rFonts w:ascii="Times New Roman" w:eastAsia="Times New Roman" w:hAnsi="Times New Roman" w:cs="Times New Roman"/>
          <w:b/>
          <w:i/>
          <w:color w:val="000000"/>
          <w:sz w:val="24"/>
          <w:szCs w:val="24"/>
          <w:bdr w:val="none" w:sz="0" w:space="0" w:color="auto" w:frame="1"/>
        </w:rPr>
        <w:t>своје моторичке способности и чији резултати </w:t>
      </w:r>
      <w:r w:rsidRPr="00331B66">
        <w:rPr>
          <w:rFonts w:ascii="Times New Roman" w:eastAsia="Times New Roman" w:hAnsi="Times New Roman" w:cs="Times New Roman"/>
          <w:b/>
          <w:i/>
          <w:iCs/>
          <w:color w:val="000000"/>
          <w:sz w:val="24"/>
          <w:szCs w:val="24"/>
        </w:rPr>
        <w:t>превазилазе </w:t>
      </w:r>
      <w:r w:rsidRPr="00331B66">
        <w:rPr>
          <w:rFonts w:ascii="Times New Roman" w:eastAsia="Times New Roman" w:hAnsi="Times New Roman" w:cs="Times New Roman"/>
          <w:b/>
          <w:i/>
          <w:color w:val="000000"/>
          <w:sz w:val="24"/>
          <w:szCs w:val="24"/>
          <w:bdr w:val="none" w:sz="0" w:space="0" w:color="auto" w:frame="1"/>
        </w:rPr>
        <w:t>стандарде доба;</w:t>
      </w:r>
      <w:r w:rsidRPr="00331B66">
        <w:rPr>
          <w:rFonts w:ascii="Times New Roman" w:eastAsia="Times New Roman" w:hAnsi="Times New Roman" w:cs="Times New Roman"/>
          <w:b/>
          <w:i/>
          <w:color w:val="000000"/>
          <w:sz w:val="24"/>
          <w:szCs w:val="24"/>
          <w:bdr w:val="none" w:sz="0" w:space="0" w:color="auto" w:frame="1"/>
        </w:rPr>
        <w:br/>
        <w:t>- који у стицању и примени моторичких умења и навика </w:t>
      </w:r>
      <w:r w:rsidRPr="00331B66">
        <w:rPr>
          <w:rFonts w:ascii="Times New Roman" w:eastAsia="Times New Roman" w:hAnsi="Times New Roman" w:cs="Times New Roman"/>
          <w:b/>
          <w:i/>
          <w:iCs/>
          <w:color w:val="000000"/>
          <w:sz w:val="24"/>
          <w:szCs w:val="24"/>
        </w:rPr>
        <w:t>превазилази </w:t>
      </w:r>
      <w:r w:rsidRPr="00331B66">
        <w:rPr>
          <w:rFonts w:ascii="Times New Roman" w:eastAsia="Times New Roman" w:hAnsi="Times New Roman" w:cs="Times New Roman"/>
          <w:b/>
          <w:i/>
          <w:color w:val="000000"/>
          <w:sz w:val="24"/>
          <w:szCs w:val="24"/>
          <w:bdr w:val="none" w:sz="0" w:space="0" w:color="auto" w:frame="1"/>
        </w:rPr>
        <w:t>постављене захтеве по обиму и квалитету и који има </w:t>
      </w:r>
      <w:r w:rsidRPr="00331B66">
        <w:rPr>
          <w:rFonts w:ascii="Times New Roman" w:eastAsia="Times New Roman" w:hAnsi="Times New Roman" w:cs="Times New Roman"/>
          <w:b/>
          <w:i/>
          <w:iCs/>
          <w:color w:val="000000"/>
          <w:sz w:val="24"/>
          <w:szCs w:val="24"/>
        </w:rPr>
        <w:t>активан </w:t>
      </w:r>
      <w:r w:rsidRPr="00331B66">
        <w:rPr>
          <w:rFonts w:ascii="Times New Roman" w:eastAsia="Times New Roman" w:hAnsi="Times New Roman" w:cs="Times New Roman"/>
          <w:b/>
          <w:i/>
          <w:color w:val="000000"/>
          <w:sz w:val="24"/>
          <w:szCs w:val="24"/>
          <w:bdr w:val="none" w:sz="0" w:space="0" w:color="auto" w:frame="1"/>
        </w:rPr>
        <w:t>однос према физичком васпитању.</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lastRenderedPageBreak/>
        <w:t>Оцену </w:t>
      </w:r>
      <w:r w:rsidRPr="00331B66">
        <w:rPr>
          <w:rFonts w:ascii="Times New Roman" w:eastAsia="Times New Roman" w:hAnsi="Times New Roman" w:cs="Times New Roman"/>
          <w:b/>
          <w:bCs/>
          <w:i/>
          <w:color w:val="000000"/>
          <w:sz w:val="24"/>
          <w:szCs w:val="24"/>
        </w:rPr>
        <w:t>добар (3) </w:t>
      </w:r>
      <w:r w:rsidRPr="00331B66">
        <w:rPr>
          <w:rFonts w:ascii="Times New Roman" w:eastAsia="Times New Roman" w:hAnsi="Times New Roman" w:cs="Times New Roman"/>
          <w:b/>
          <w:i/>
          <w:color w:val="000000"/>
          <w:sz w:val="24"/>
          <w:szCs w:val="24"/>
          <w:bdr w:val="none" w:sz="0" w:space="0" w:color="auto" w:frame="1"/>
        </w:rPr>
        <w:t>добија ученик који је</w:t>
      </w:r>
      <w:proofErr w:type="gramStart"/>
      <w:r w:rsidRPr="00331B66">
        <w:rPr>
          <w:rFonts w:ascii="Times New Roman" w:eastAsia="Times New Roman" w:hAnsi="Times New Roman" w:cs="Times New Roman"/>
          <w:b/>
          <w:i/>
          <w:color w:val="000000"/>
          <w:sz w:val="24"/>
          <w:szCs w:val="24"/>
          <w:bdr w:val="none" w:sz="0" w:space="0" w:color="auto" w:frame="1"/>
        </w:rPr>
        <w:t>:</w:t>
      </w:r>
      <w:proofErr w:type="gramEnd"/>
      <w:r w:rsidRPr="00331B66">
        <w:rPr>
          <w:rFonts w:ascii="Times New Roman" w:eastAsia="Times New Roman" w:hAnsi="Times New Roman" w:cs="Times New Roman"/>
          <w:b/>
          <w:i/>
          <w:color w:val="000000"/>
          <w:sz w:val="24"/>
          <w:szCs w:val="24"/>
          <w:bdr w:val="none" w:sz="0" w:space="0" w:color="auto" w:frame="1"/>
        </w:rPr>
        <w:br/>
        <w:t>- радом </w:t>
      </w:r>
      <w:r w:rsidRPr="00331B66">
        <w:rPr>
          <w:rFonts w:ascii="Times New Roman" w:eastAsia="Times New Roman" w:hAnsi="Times New Roman" w:cs="Times New Roman"/>
          <w:b/>
          <w:i/>
          <w:iCs/>
          <w:color w:val="000000"/>
          <w:sz w:val="24"/>
          <w:szCs w:val="24"/>
        </w:rPr>
        <w:t>побољшао </w:t>
      </w:r>
      <w:r w:rsidRPr="00331B66">
        <w:rPr>
          <w:rFonts w:ascii="Times New Roman" w:eastAsia="Times New Roman" w:hAnsi="Times New Roman" w:cs="Times New Roman"/>
          <w:b/>
          <w:i/>
          <w:color w:val="000000"/>
          <w:sz w:val="24"/>
          <w:szCs w:val="24"/>
          <w:bdr w:val="none" w:sz="0" w:space="0" w:color="auto" w:frame="1"/>
        </w:rPr>
        <w:t>у току школске године моторичке способности </w:t>
      </w:r>
      <w:r w:rsidRPr="00331B66">
        <w:rPr>
          <w:rFonts w:ascii="Times New Roman" w:eastAsia="Times New Roman" w:hAnsi="Times New Roman" w:cs="Times New Roman"/>
          <w:b/>
          <w:i/>
          <w:iCs/>
          <w:color w:val="000000"/>
          <w:sz w:val="24"/>
          <w:szCs w:val="24"/>
        </w:rPr>
        <w:t>у границама стандарда</w:t>
      </w:r>
      <w:r w:rsidRPr="00331B66">
        <w:rPr>
          <w:rFonts w:ascii="Times New Roman" w:eastAsia="Times New Roman" w:hAnsi="Times New Roman" w:cs="Times New Roman"/>
          <w:b/>
          <w:i/>
          <w:color w:val="000000"/>
          <w:sz w:val="24"/>
          <w:szCs w:val="24"/>
          <w:bdr w:val="none" w:sz="0" w:space="0" w:color="auto" w:frame="1"/>
        </w:rPr>
        <w:t>, чија су моторичка умења </w:t>
      </w:r>
      <w:r w:rsidRPr="00331B66">
        <w:rPr>
          <w:rFonts w:ascii="Times New Roman" w:eastAsia="Times New Roman" w:hAnsi="Times New Roman" w:cs="Times New Roman"/>
          <w:b/>
          <w:i/>
          <w:iCs/>
          <w:color w:val="000000"/>
          <w:sz w:val="24"/>
          <w:szCs w:val="24"/>
        </w:rPr>
        <w:t>у границама </w:t>
      </w:r>
      <w:r w:rsidRPr="00331B66">
        <w:rPr>
          <w:rFonts w:ascii="Times New Roman" w:eastAsia="Times New Roman" w:hAnsi="Times New Roman" w:cs="Times New Roman"/>
          <w:b/>
          <w:i/>
          <w:color w:val="000000"/>
          <w:sz w:val="24"/>
          <w:szCs w:val="24"/>
          <w:bdr w:val="none" w:sz="0" w:space="0" w:color="auto" w:frame="1"/>
        </w:rPr>
        <w:t>минималних образовних захтева и чији је однос према физичком васпитању </w:t>
      </w:r>
      <w:r w:rsidRPr="00331B66">
        <w:rPr>
          <w:rFonts w:ascii="Times New Roman" w:eastAsia="Times New Roman" w:hAnsi="Times New Roman" w:cs="Times New Roman"/>
          <w:b/>
          <w:i/>
          <w:iCs/>
          <w:color w:val="000000"/>
          <w:sz w:val="24"/>
          <w:szCs w:val="24"/>
        </w:rPr>
        <w:t>задовољавајући</w:t>
      </w:r>
      <w:r w:rsidRPr="00331B66">
        <w:rPr>
          <w:rFonts w:ascii="Times New Roman" w:eastAsia="Times New Roman" w:hAnsi="Times New Roman" w:cs="Times New Roman"/>
          <w:b/>
          <w:i/>
          <w:color w:val="000000"/>
          <w:sz w:val="24"/>
          <w:szCs w:val="24"/>
          <w:bdr w:val="none" w:sz="0" w:space="0" w:color="auto" w:frame="1"/>
        </w:rPr>
        <w:t>.</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довољан (2)</w:t>
      </w:r>
      <w:r w:rsidRPr="00331B66">
        <w:rPr>
          <w:rFonts w:ascii="Times New Roman" w:eastAsia="Times New Roman" w:hAnsi="Times New Roman" w:cs="Times New Roman"/>
          <w:b/>
          <w:i/>
          <w:color w:val="000000"/>
          <w:sz w:val="24"/>
          <w:szCs w:val="24"/>
          <w:bdr w:val="none" w:sz="0" w:space="0" w:color="auto" w:frame="1"/>
        </w:rPr>
        <w:t> добија ученик који</w:t>
      </w:r>
      <w:proofErr w:type="gramStart"/>
      <w:r w:rsidRPr="00331B66">
        <w:rPr>
          <w:rFonts w:ascii="Times New Roman" w:eastAsia="Times New Roman" w:hAnsi="Times New Roman" w:cs="Times New Roman"/>
          <w:b/>
          <w:i/>
          <w:color w:val="000000"/>
          <w:sz w:val="24"/>
          <w:szCs w:val="24"/>
          <w:bdr w:val="none" w:sz="0" w:space="0" w:color="auto" w:frame="1"/>
        </w:rPr>
        <w:t>:</w:t>
      </w:r>
      <w:proofErr w:type="gramEnd"/>
      <w:r w:rsidRPr="00331B66">
        <w:rPr>
          <w:rFonts w:ascii="Times New Roman" w:eastAsia="Times New Roman" w:hAnsi="Times New Roman" w:cs="Times New Roman"/>
          <w:b/>
          <w:i/>
          <w:color w:val="000000"/>
          <w:sz w:val="24"/>
          <w:szCs w:val="24"/>
          <w:bdr w:val="none" w:sz="0" w:space="0" w:color="auto" w:frame="1"/>
        </w:rPr>
        <w:br/>
        <w:t>- у току године није побољшао своје моторичке способности, чија су моторичка умења испод утврђених стандарда и који не показује минимум интересовања за физичко васпитање.</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Оцену </w:t>
      </w:r>
      <w:r w:rsidRPr="00331B66">
        <w:rPr>
          <w:rFonts w:ascii="Times New Roman" w:eastAsia="Times New Roman" w:hAnsi="Times New Roman" w:cs="Times New Roman"/>
          <w:b/>
          <w:bCs/>
          <w:i/>
          <w:color w:val="000000"/>
          <w:sz w:val="24"/>
          <w:szCs w:val="24"/>
        </w:rPr>
        <w:t>недовољан (1)</w:t>
      </w:r>
      <w:r w:rsidRPr="00331B66">
        <w:rPr>
          <w:rFonts w:ascii="Times New Roman" w:eastAsia="Times New Roman" w:hAnsi="Times New Roman" w:cs="Times New Roman"/>
          <w:b/>
          <w:i/>
          <w:color w:val="000000"/>
          <w:sz w:val="24"/>
          <w:szCs w:val="24"/>
          <w:bdr w:val="none" w:sz="0" w:space="0" w:color="auto" w:frame="1"/>
        </w:rPr>
        <w:t> у принципу не би требало да добије ни један ученик.</w:t>
      </w:r>
      <w:proofErr w:type="gramEnd"/>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bdr w:val="none" w:sz="0" w:space="0" w:color="auto" w:frame="1"/>
        </w:rPr>
        <w:t>-Ученик чије су моторичке способности опале, и који не испуњава очекиване стандарде, као и који не показују </w:t>
      </w:r>
      <w:r w:rsidRPr="00331B66">
        <w:rPr>
          <w:rFonts w:ascii="Times New Roman" w:eastAsia="Times New Roman" w:hAnsi="Times New Roman" w:cs="Times New Roman"/>
          <w:b/>
          <w:i/>
          <w:iCs/>
          <w:color w:val="000000"/>
          <w:sz w:val="24"/>
          <w:szCs w:val="24"/>
        </w:rPr>
        <w:t>ни минимум интересовања </w:t>
      </w:r>
      <w:r w:rsidRPr="00331B66">
        <w:rPr>
          <w:rFonts w:ascii="Times New Roman" w:eastAsia="Times New Roman" w:hAnsi="Times New Roman" w:cs="Times New Roman"/>
          <w:b/>
          <w:i/>
          <w:color w:val="000000"/>
          <w:sz w:val="24"/>
          <w:szCs w:val="24"/>
          <w:bdr w:val="none" w:sz="0" w:space="0" w:color="auto" w:frame="1"/>
        </w:rPr>
        <w:t>за одржавање својих моторичких и функционалних способности, а који је здрав, упућује се на корективно-педагошки рад.</w:t>
      </w:r>
      <w:proofErr w:type="gramEnd"/>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r>
      <w:proofErr w:type="gramStart"/>
      <w:r w:rsidRPr="00331B66">
        <w:rPr>
          <w:rFonts w:ascii="Times New Roman" w:eastAsia="Times New Roman" w:hAnsi="Times New Roman" w:cs="Times New Roman"/>
          <w:b/>
          <w:i/>
          <w:color w:val="000000"/>
          <w:sz w:val="24"/>
          <w:szCs w:val="24"/>
          <w:u w:val="single"/>
          <w:bdr w:val="none" w:sz="0" w:space="0" w:color="auto" w:frame="1"/>
        </w:rPr>
        <w:t>Ученици 4.</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w:t>
      </w:r>
      <w:proofErr w:type="gramStart"/>
      <w:r w:rsidRPr="00331B66">
        <w:rPr>
          <w:rFonts w:ascii="Times New Roman" w:eastAsia="Times New Roman" w:hAnsi="Times New Roman" w:cs="Times New Roman"/>
          <w:b/>
          <w:i/>
          <w:color w:val="000000"/>
          <w:sz w:val="24"/>
          <w:szCs w:val="24"/>
          <w:u w:val="single"/>
          <w:bdr w:val="none" w:sz="0" w:space="0" w:color="auto" w:frame="1"/>
        </w:rPr>
        <w:t>разреда</w:t>
      </w:r>
      <w:proofErr w:type="gramEnd"/>
      <w:r w:rsidRPr="00331B66">
        <w:rPr>
          <w:rFonts w:ascii="Times New Roman" w:eastAsia="Times New Roman" w:hAnsi="Times New Roman" w:cs="Times New Roman"/>
          <w:b/>
          <w:i/>
          <w:color w:val="000000"/>
          <w:sz w:val="24"/>
          <w:szCs w:val="24"/>
          <w:u w:val="single"/>
          <w:bdr w:val="none" w:sz="0" w:space="0" w:color="auto" w:frame="1"/>
        </w:rPr>
        <w:t xml:space="preserve"> се из предмета</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bCs/>
          <w:i/>
          <w:color w:val="000000"/>
          <w:sz w:val="24"/>
          <w:szCs w:val="24"/>
          <w:u w:val="single"/>
        </w:rPr>
        <w:t>Пројектна настава</w:t>
      </w:r>
      <w:r w:rsidRPr="00331B66">
        <w:rPr>
          <w:rFonts w:ascii="Times New Roman" w:eastAsia="Times New Roman" w:hAnsi="Times New Roman" w:cs="Times New Roman"/>
          <w:b/>
          <w:i/>
          <w:color w:val="000000"/>
          <w:sz w:val="24"/>
          <w:szCs w:val="24"/>
          <w:bdr w:val="none" w:sz="0" w:space="0" w:color="auto" w:frame="1"/>
        </w:rPr>
        <w:t> </w:t>
      </w:r>
      <w:r w:rsidRPr="00331B66">
        <w:rPr>
          <w:rFonts w:ascii="Times New Roman" w:eastAsia="Times New Roman" w:hAnsi="Times New Roman" w:cs="Times New Roman"/>
          <w:b/>
          <w:i/>
          <w:color w:val="000000"/>
          <w:sz w:val="24"/>
          <w:szCs w:val="24"/>
          <w:u w:val="single"/>
          <w:bdr w:val="none" w:sz="0" w:space="0" w:color="auto" w:frame="1"/>
        </w:rPr>
        <w:t>оцењују на следећи начин</w:t>
      </w:r>
      <w:r w:rsidRPr="00331B66">
        <w:rPr>
          <w:rFonts w:ascii="Times New Roman" w:eastAsia="Times New Roman" w:hAnsi="Times New Roman" w:cs="Times New Roman"/>
          <w:b/>
          <w:i/>
          <w:color w:val="000000"/>
          <w:sz w:val="24"/>
          <w:szCs w:val="24"/>
          <w:bdr w:val="none" w:sz="0" w:space="0" w:color="auto" w:frame="1"/>
        </w:rPr>
        <w:t>:</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br/>
        <w:t>Пројектна настава оцењује се тростепеном скалом, при чему се прати: начин како дете учи, степен самосталности у раду, начин остваривања сарадње у процесу учења са другим ученицима и други подаци о ученику битни за праћење.</w:t>
      </w:r>
      <w:r w:rsidRPr="00331B66">
        <w:rPr>
          <w:rFonts w:ascii="Times New Roman" w:eastAsia="Times New Roman" w:hAnsi="Times New Roman" w:cs="Times New Roman"/>
          <w:b/>
          <w:i/>
          <w:color w:val="000000"/>
          <w:sz w:val="24"/>
          <w:szCs w:val="24"/>
          <w:bdr w:val="none" w:sz="0" w:space="0" w:color="auto" w:frame="1"/>
        </w:rPr>
        <w:br/>
        <w:t> </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Истиче се</w:t>
      </w:r>
      <w:r w:rsidRPr="00331B66">
        <w:rPr>
          <w:rFonts w:ascii="Times New Roman" w:eastAsia="Times New Roman" w:hAnsi="Times New Roman" w:cs="Times New Roman"/>
          <w:b/>
          <w:i/>
          <w:color w:val="000000"/>
          <w:sz w:val="24"/>
          <w:szCs w:val="24"/>
          <w:bdr w:val="none" w:sz="0" w:space="0" w:color="auto" w:frame="1"/>
        </w:rPr>
        <w:t>“ добија ученик који сарађује са свим члановима групе, уважава њихове потребе, пажљиво слуша друге, поштује договоре групе, не касни, своје обавезе извршава на време и тачно,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који је у потпуности посвећен решавању задатка групе, даје предлоге како решавати задатак, лично је мотивисано, са вољом завршава задатке, самоуверено и самостално дете, тражи изазове у учењу, задатке завршава са ентузијазмом, слуша са пажњом,  учествује у дискусијама/активностима, уме да презентује резултате рада.</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Добар</w:t>
      </w:r>
      <w:r w:rsidRPr="00331B66">
        <w:rPr>
          <w:rFonts w:ascii="Times New Roman" w:eastAsia="Times New Roman" w:hAnsi="Times New Roman" w:cs="Times New Roman"/>
          <w:b/>
          <w:i/>
          <w:color w:val="000000"/>
          <w:sz w:val="24"/>
          <w:szCs w:val="24"/>
          <w:bdr w:val="none" w:sz="0" w:space="0" w:color="auto" w:frame="1"/>
        </w:rPr>
        <w:t>“ добија ученик који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поседује извесна знања и повремено суделује у размени идеја, повремено поставља питања која се односе на тему, ученик који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Мотивисано је да заврши већину задатака иако неки нису потпуно урађени, с времена на време треба га подсетити да заврши задатак, понекад слуша са пажњом, учествује у дискусијама и активностима, сарађује у групном раду, уз помоћ ученика или наставника презентује резултате рада.</w:t>
      </w:r>
      <w:r w:rsidRPr="00331B66">
        <w:rPr>
          <w:rFonts w:ascii="Times New Roman" w:eastAsia="Times New Roman" w:hAnsi="Times New Roman" w:cs="Times New Roman"/>
          <w:b/>
          <w:i/>
          <w:color w:val="000000"/>
          <w:sz w:val="24"/>
          <w:szCs w:val="24"/>
          <w:bdr w:val="none" w:sz="0" w:space="0" w:color="auto" w:frame="1"/>
        </w:rPr>
        <w:br/>
      </w:r>
      <w:r w:rsidRPr="00331B66">
        <w:rPr>
          <w:rFonts w:ascii="Times New Roman" w:eastAsia="Times New Roman" w:hAnsi="Times New Roman" w:cs="Times New Roman"/>
          <w:b/>
          <w:i/>
          <w:color w:val="000000"/>
          <w:sz w:val="24"/>
          <w:szCs w:val="24"/>
          <w:bdr w:val="none" w:sz="0" w:space="0" w:color="auto" w:frame="1"/>
        </w:rPr>
        <w:lastRenderedPageBreak/>
        <w:t> </w:t>
      </w:r>
      <w:r w:rsidRPr="00331B66">
        <w:rPr>
          <w:rFonts w:ascii="Times New Roman" w:eastAsia="Times New Roman" w:hAnsi="Times New Roman" w:cs="Times New Roman"/>
          <w:b/>
          <w:i/>
          <w:color w:val="000000"/>
          <w:sz w:val="24"/>
          <w:szCs w:val="24"/>
          <w:bdr w:val="none" w:sz="0" w:space="0" w:color="auto" w:frame="1"/>
        </w:rPr>
        <w:br/>
        <w:t>Оцену „</w:t>
      </w:r>
      <w:r w:rsidRPr="00331B66">
        <w:rPr>
          <w:rFonts w:ascii="Times New Roman" w:eastAsia="Times New Roman" w:hAnsi="Times New Roman" w:cs="Times New Roman"/>
          <w:b/>
          <w:bCs/>
          <w:i/>
          <w:color w:val="000000"/>
          <w:sz w:val="24"/>
          <w:szCs w:val="24"/>
        </w:rPr>
        <w:t>Задовољава</w:t>
      </w:r>
      <w:r w:rsidRPr="00331B66">
        <w:rPr>
          <w:rFonts w:ascii="Times New Roman" w:eastAsia="Times New Roman" w:hAnsi="Times New Roman" w:cs="Times New Roman"/>
          <w:b/>
          <w:i/>
          <w:color w:val="000000"/>
          <w:sz w:val="24"/>
          <w:szCs w:val="24"/>
          <w:bdr w:val="none" w:sz="0" w:space="0" w:color="auto" w:frame="1"/>
        </w:rPr>
        <w:t>“ добија ученик који  повремено има сукобе у којима напада особе а не проблем, своје обавезе извршава ретко и делимично, поседује мало знања и показује малу спремност да прикупља нове информације, ретко суделује у размени идеја, ретко поставља питања која се односе на тему, минимално доприноси решавању задатака, нема предлоге како решавати задатке и када добије предлоге слабо их реализује, приводи крају само неколико задатака или непотпуно ради задатке, потребно га је стално или повремено подесћати на започети задатак, ретко мотивисано, заборавља задатке, не довршава их, нетачно ради или са закашњењем, понекад слуша са пажњом, учествује у дискусијама и активностима, сарађује у групном раду, али не уме или делимично уме да презентује резултате свога рада.</w:t>
      </w:r>
      <w:r w:rsidRPr="00331B66">
        <w:rPr>
          <w:rFonts w:ascii="Times New Roman" w:eastAsia="Times New Roman" w:hAnsi="Times New Roman" w:cs="Times New Roman"/>
          <w:b/>
          <w:i/>
          <w:color w:val="000000"/>
          <w:sz w:val="24"/>
          <w:szCs w:val="24"/>
          <w:bdr w:val="none" w:sz="0" w:space="0" w:color="auto" w:frame="1"/>
        </w:rPr>
        <w:br/>
      </w:r>
    </w:p>
    <w:sectPr w:rsidR="005F1B1F" w:rsidRPr="00331B66" w:rsidSect="005F1B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E06"/>
    <w:multiLevelType w:val="multilevel"/>
    <w:tmpl w:val="4BA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15F51"/>
    <w:multiLevelType w:val="multilevel"/>
    <w:tmpl w:val="FE7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331B66"/>
    <w:rsid w:val="00331B66"/>
    <w:rsid w:val="004C1ABD"/>
    <w:rsid w:val="005F1B1F"/>
    <w:rsid w:val="00760688"/>
    <w:rsid w:val="00E1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88"/>
  </w:style>
  <w:style w:type="paragraph" w:styleId="Heading2">
    <w:name w:val="heading 2"/>
    <w:basedOn w:val="Normal"/>
    <w:link w:val="Heading2Char"/>
    <w:uiPriority w:val="9"/>
    <w:qFormat/>
    <w:rsid w:val="00331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B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1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B66"/>
    <w:rPr>
      <w:b/>
      <w:bCs/>
    </w:rPr>
  </w:style>
  <w:style w:type="character" w:styleId="Emphasis">
    <w:name w:val="Emphasis"/>
    <w:basedOn w:val="DefaultParagraphFont"/>
    <w:uiPriority w:val="20"/>
    <w:qFormat/>
    <w:rsid w:val="00331B66"/>
    <w:rPr>
      <w:i/>
      <w:iCs/>
    </w:rPr>
  </w:style>
</w:styles>
</file>

<file path=word/webSettings.xml><?xml version="1.0" encoding="utf-8"?>
<w:webSettings xmlns:r="http://schemas.openxmlformats.org/officeDocument/2006/relationships" xmlns:w="http://schemas.openxmlformats.org/wordprocessingml/2006/main">
  <w:divs>
    <w:div w:id="15970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cp:revision>
  <dcterms:created xsi:type="dcterms:W3CDTF">2023-02-22T08:36:00Z</dcterms:created>
  <dcterms:modified xsi:type="dcterms:W3CDTF">2023-02-22T08:38:00Z</dcterms:modified>
</cp:coreProperties>
</file>